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38D85" w14:textId="77777777" w:rsidR="00067BBA" w:rsidRDefault="00067BBA" w:rsidP="007D21BD">
      <w:pPr>
        <w:jc w:val="both"/>
      </w:pPr>
    </w:p>
    <w:p w14:paraId="6B2B92C2" w14:textId="77777777" w:rsidR="00067BBA" w:rsidRDefault="00067BBA" w:rsidP="00067BBA">
      <w:pPr>
        <w:jc w:val="both"/>
        <w:rPr>
          <w:rFonts w:ascii="Cambria" w:hAnsi="Cambria" w:cs="Arial"/>
        </w:rPr>
      </w:pPr>
      <w:bookmarkStart w:id="0" w:name="_Hlk67381200"/>
      <w:bookmarkStart w:id="1" w:name="_Hlk67386431"/>
    </w:p>
    <w:p w14:paraId="01AA1976" w14:textId="77777777" w:rsidR="00067BBA" w:rsidRPr="002D29BE" w:rsidRDefault="00067BBA" w:rsidP="00067BBA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 w:rsidRPr="002D29BE">
        <w:rPr>
          <w:i/>
          <w:noProof/>
          <w:sz w:val="22"/>
          <w:szCs w:val="22"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D61E6B" wp14:editId="6D59E7C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37813F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660736" w14:textId="77777777" w:rsidR="00067BBA" w:rsidRPr="002D29BE" w:rsidRDefault="00067BBA" w:rsidP="00067BBA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2F545E" w14:textId="77777777" w:rsidR="00067BBA" w:rsidRPr="002D29BE" w:rsidRDefault="00067BBA" w:rsidP="00067BBA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2" w:name="11-2-PRIJEDLOG_ODLUKE_O_VISINI_IZNOSA_ZA"/>
                              <w:bookmarkEnd w:id="2"/>
                              <w:r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REPUBLIKA HRVATSKA OSJEČKO-BARANJSKA ŽUPANIJA OPĆINA VLADISLAVCI</w:t>
                              </w:r>
                            </w:p>
                            <w:p w14:paraId="04C48B5E" w14:textId="77777777" w:rsidR="00067BBA" w:rsidRPr="002D29BE" w:rsidRDefault="00067BBA" w:rsidP="00067BBA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3235A50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4C5546" w14:textId="77777777" w:rsidR="00067BBA" w:rsidRPr="002D29BE" w:rsidRDefault="00067BBA" w:rsidP="00067BBA">
                              <w:pPr>
                                <w:spacing w:before="1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17050B2" w14:textId="77777777" w:rsidR="00067BBA" w:rsidRPr="002D29BE" w:rsidRDefault="00067BBA" w:rsidP="00067BBA">
                              <w:pPr>
                                <w:ind w:left="1307" w:right="1307"/>
                                <w:jc w:val="center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29BE"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5CD4AD94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13FCB3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D25B7C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0C7292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9432AB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68859E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DABA6B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2E614E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57BD48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056C16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108EC9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42AC88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E1AC74" w14:textId="77777777" w:rsidR="00067BBA" w:rsidRPr="002D29BE" w:rsidRDefault="00067BBA" w:rsidP="00067BBA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A1D02F" w14:textId="77777777" w:rsidR="00067BBA" w:rsidRPr="002D29BE" w:rsidRDefault="00067BBA" w:rsidP="00067BBA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BC6015" w14:textId="77777777" w:rsidR="00067BBA" w:rsidRPr="002D29BE" w:rsidRDefault="00067BBA" w:rsidP="00067BBA">
                              <w:pPr>
                                <w:ind w:left="401" w:right="378" w:firstLine="403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29BE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72758F73" w14:textId="49DEDB61" w:rsidR="00067BBA" w:rsidRPr="00067BBA" w:rsidRDefault="00067BBA" w:rsidP="00067BBA">
                              <w:pPr>
                                <w:ind w:left="401" w:right="378" w:firstLine="403"/>
                                <w:jc w:val="center"/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7BBA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 usvajanju Izvješća o provedbi Plana upravljanja imovinom</w:t>
                              </w:r>
                            </w:p>
                            <w:p w14:paraId="0C3C1D00" w14:textId="0C7B59F3" w:rsidR="00067BBA" w:rsidRPr="002D29BE" w:rsidRDefault="00067BBA" w:rsidP="00067BBA">
                              <w:pPr>
                                <w:ind w:left="401" w:right="378" w:firstLine="403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7BBA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 vlasništvu Općine </w:t>
                              </w:r>
                              <w:proofErr w:type="spellStart"/>
                              <w:r w:rsidRPr="00067BBA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Pr="00067BBA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za </w:t>
                              </w:r>
                              <w:r w:rsidR="00E44F90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114C5F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Pr="00067BBA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79313BCC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D00727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AF61B8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44C81B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BD7BD0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43C9C2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9FE03B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6A1F95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4A8366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9FCC08" w14:textId="77777777" w:rsidR="00067BBA" w:rsidRPr="002D29BE" w:rsidRDefault="00067BBA" w:rsidP="00067BBA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5731F5" w14:textId="27B5E08E" w:rsidR="00067BBA" w:rsidRPr="002D29BE" w:rsidRDefault="00593615" w:rsidP="00B2571D">
                              <w:pPr>
                                <w:ind w:left="1307" w:right="63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,</w:t>
                              </w:r>
                              <w:r w:rsidR="00D6289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14C5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svibanj </w:t>
                              </w:r>
                              <w:r w:rsidR="00E44F9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114C5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  <w:r w:rsidR="00067BBA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D61E6B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" fillcolor="white [3212]" strokecolor="#95b3d7 [1940]" strokeweight="2pt">
                  <v:textbox inset="0,0,0,0">
                    <w:txbxContent>
                      <w:p w14:paraId="1137813F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660736" w14:textId="77777777" w:rsidR="00067BBA" w:rsidRPr="002D29BE" w:rsidRDefault="00067BBA" w:rsidP="00067BBA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2F545E" w14:textId="77777777" w:rsidR="00067BBA" w:rsidRPr="002D29BE" w:rsidRDefault="00067BBA" w:rsidP="00067BBA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REPUBLIKA HRVATSKA OSJEČKO-BARANJSKA ŽUPANIJA OPĆINA VLADISLAVCI</w:t>
                        </w:r>
                      </w:p>
                      <w:p w14:paraId="04C48B5E" w14:textId="77777777" w:rsidR="00067BBA" w:rsidRPr="002D29BE" w:rsidRDefault="00067BBA" w:rsidP="00067BBA">
                        <w:pPr>
                          <w:spacing w:before="1"/>
                          <w:ind w:left="615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3235A50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4C5546" w14:textId="77777777" w:rsidR="00067BBA" w:rsidRPr="002D29BE" w:rsidRDefault="00067BBA" w:rsidP="00067BBA">
                        <w:pPr>
                          <w:spacing w:before="1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17050B2" w14:textId="77777777" w:rsidR="00067BBA" w:rsidRPr="002D29BE" w:rsidRDefault="00067BBA" w:rsidP="00067BBA">
                        <w:pPr>
                          <w:ind w:left="1307" w:right="1307"/>
                          <w:jc w:val="center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29BE"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5CD4AD94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13FCB3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D25B7C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0C7292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9432AB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68859E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DABA6B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2E614E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57BD48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056C16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108EC9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42AC88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E1AC74" w14:textId="77777777" w:rsidR="00067BBA" w:rsidRPr="002D29BE" w:rsidRDefault="00067BBA" w:rsidP="00067BBA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A1D02F" w14:textId="77777777" w:rsidR="00067BBA" w:rsidRPr="002D29BE" w:rsidRDefault="00067BBA" w:rsidP="00067BBA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BC6015" w14:textId="77777777" w:rsidR="00067BBA" w:rsidRPr="002D29BE" w:rsidRDefault="00067BBA" w:rsidP="00067BBA">
                        <w:pPr>
                          <w:ind w:left="401" w:right="378" w:firstLine="403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29BE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72758F73" w14:textId="49DEDB61" w:rsidR="00067BBA" w:rsidRPr="00067BBA" w:rsidRDefault="00067BBA" w:rsidP="00067BBA">
                        <w:pPr>
                          <w:ind w:left="401" w:right="378" w:firstLine="403"/>
                          <w:jc w:val="center"/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7BBA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 usvajanju Izvješća o provedbi Plana upravljanja imovinom</w:t>
                        </w:r>
                      </w:p>
                      <w:p w14:paraId="0C3C1D00" w14:textId="0C7B59F3" w:rsidR="00067BBA" w:rsidRPr="002D29BE" w:rsidRDefault="00067BBA" w:rsidP="00067BBA">
                        <w:pPr>
                          <w:ind w:left="401" w:right="378" w:firstLine="403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7BBA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u vlasništvu Općine Vladislavci za </w:t>
                        </w:r>
                        <w:r w:rsidR="00E44F90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114C5F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Pr="00067BBA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79313BCC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D00727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AF61B8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44C81B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BD7BD0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43C9C2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9FE03B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6A1F95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4A8366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9FCC08" w14:textId="77777777" w:rsidR="00067BBA" w:rsidRPr="002D29BE" w:rsidRDefault="00067BBA" w:rsidP="00067BBA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5731F5" w14:textId="27B5E08E" w:rsidR="00067BBA" w:rsidRPr="002D29BE" w:rsidRDefault="00593615" w:rsidP="00B2571D">
                        <w:pPr>
                          <w:ind w:left="1307" w:right="63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D6289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14C5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svibanj </w:t>
                        </w:r>
                        <w:r w:rsidR="00E44F9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114C5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  <w:r w:rsidR="00067BBA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2D29BE">
        <w:rPr>
          <w:i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EAA45" wp14:editId="0C76EA38">
                <wp:simplePos x="0" y="0"/>
                <wp:positionH relativeFrom="page">
                  <wp:posOffset>965835</wp:posOffset>
                </wp:positionH>
                <wp:positionV relativeFrom="page">
                  <wp:posOffset>8346440</wp:posOffset>
                </wp:positionV>
                <wp:extent cx="2514600" cy="138620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CEBB03" w14:textId="77777777" w:rsidR="00067BBA" w:rsidRDefault="00067BBA" w:rsidP="00067BBA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4FE913FE" w14:textId="77777777" w:rsidR="00067BBA" w:rsidRDefault="00067BBA" w:rsidP="00067BBA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3BB0D011" w14:textId="77777777" w:rsidR="00067BBA" w:rsidRDefault="00067BBA" w:rsidP="00067BBA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92AF006" w14:textId="77777777" w:rsidR="00067BBA" w:rsidRDefault="00067BBA" w:rsidP="00067BBA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Vladislavci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EAA45" id="Tekstni okvir 2" o:spid="_x0000_s1029" type="#_x0000_t202" style="position:absolute;margin-left:76.05pt;margin-top:657.2pt;width:198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" filled="f">
                <v:textbox inset="0,0,0,0">
                  <w:txbxContent>
                    <w:p w14:paraId="02CEBB03" w14:textId="77777777" w:rsidR="00067BBA" w:rsidRDefault="00067BBA" w:rsidP="00067BBA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4FE913FE" w14:textId="77777777" w:rsidR="00067BBA" w:rsidRDefault="00067BBA" w:rsidP="00067BBA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3BB0D011" w14:textId="77777777" w:rsidR="00067BBA" w:rsidRDefault="00067BBA" w:rsidP="00067BBA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92AF006" w14:textId="77777777" w:rsidR="00067BBA" w:rsidRDefault="00067BBA" w:rsidP="00067BBA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59F7671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18FBE33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2804DD3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F3639F9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E5ACBC7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6C4852F7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DA3C2BC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E725EDD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4AE49D0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D52580D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B08B9FF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8D44C39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37CDF5A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189165D3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1CFC194F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E63B462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20BCE6C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9FACF44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65EE28DC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CA272DC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F1D542F" w14:textId="77777777" w:rsidR="00067BBA" w:rsidRDefault="00067BBA" w:rsidP="00067BBA">
      <w:pPr>
        <w:jc w:val="both"/>
        <w:rPr>
          <w:rFonts w:ascii="Cambria" w:hAnsi="Cambria" w:cs="Arial"/>
        </w:rPr>
      </w:pPr>
      <w:r w:rsidRPr="002D29BE"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49040EF4" wp14:editId="3BBE91B7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38F6E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C122849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FA02A46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E828A49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60FFD79A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51FF1AEB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2B87965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A15F13B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6D44098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7BEF118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333F286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AEBB91F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029CE2E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1ED7851E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D1A9189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F4E131C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13FC096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5CC02CC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E9430D0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56217A32" w14:textId="77777777" w:rsidR="00067BBA" w:rsidRDefault="00067BBA" w:rsidP="00067BBA">
      <w:pPr>
        <w:jc w:val="both"/>
        <w:rPr>
          <w:rFonts w:ascii="Cambria" w:hAnsi="Cambria" w:cs="Arial"/>
        </w:rPr>
      </w:pPr>
    </w:p>
    <w:bookmarkEnd w:id="0"/>
    <w:p w14:paraId="5D59B9D0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899017B" w14:textId="77777777" w:rsidR="00067BBA" w:rsidRDefault="00067BBA" w:rsidP="00067BBA">
      <w:pPr>
        <w:jc w:val="center"/>
        <w:rPr>
          <w:b/>
          <w:bCs/>
          <w:sz w:val="28"/>
          <w:szCs w:val="28"/>
        </w:rPr>
      </w:pPr>
      <w:bookmarkStart w:id="3" w:name="_Hlk67381291"/>
    </w:p>
    <w:p w14:paraId="3BF93ACA" w14:textId="77777777" w:rsidR="00067BBA" w:rsidRDefault="00067BBA" w:rsidP="00067BBA">
      <w:pPr>
        <w:jc w:val="center"/>
        <w:rPr>
          <w:b/>
          <w:bCs/>
          <w:sz w:val="28"/>
          <w:szCs w:val="28"/>
        </w:rPr>
      </w:pPr>
    </w:p>
    <w:p w14:paraId="563A3EBF" w14:textId="60DA90FE" w:rsidR="00067BBA" w:rsidRPr="00BA7B2C" w:rsidRDefault="00067BBA" w:rsidP="00067BBA">
      <w:pPr>
        <w:jc w:val="center"/>
        <w:rPr>
          <w:b/>
          <w:bCs/>
          <w:sz w:val="28"/>
          <w:szCs w:val="28"/>
        </w:rPr>
      </w:pPr>
      <w:r w:rsidRPr="00BA7B2C">
        <w:rPr>
          <w:b/>
          <w:bCs/>
          <w:sz w:val="28"/>
          <w:szCs w:val="28"/>
        </w:rPr>
        <w:lastRenderedPageBreak/>
        <w:t>OBRAZLOŽENJE</w:t>
      </w:r>
    </w:p>
    <w:p w14:paraId="13860B98" w14:textId="77777777" w:rsidR="00067BBA" w:rsidRPr="002D29BE" w:rsidRDefault="00067BBA" w:rsidP="00067BBA">
      <w:pPr>
        <w:jc w:val="center"/>
        <w:rPr>
          <w:b/>
          <w:bCs/>
        </w:rPr>
      </w:pPr>
    </w:p>
    <w:p w14:paraId="18777068" w14:textId="77777777" w:rsidR="00067BBA" w:rsidRDefault="00067BBA" w:rsidP="00067BBA">
      <w:pPr>
        <w:jc w:val="both"/>
        <w:rPr>
          <w:rFonts w:ascii="Cambria" w:hAnsi="Cambria" w:cs="Arial"/>
        </w:rPr>
      </w:pPr>
    </w:p>
    <w:bookmarkEnd w:id="1"/>
    <w:p w14:paraId="30E23EE0" w14:textId="627BF0EA" w:rsidR="007B596A" w:rsidRDefault="00593615" w:rsidP="00067BBA">
      <w:pPr>
        <w:jc w:val="both"/>
      </w:pPr>
      <w:r>
        <w:t xml:space="preserve">Općinsko vijeće Općine </w:t>
      </w:r>
      <w:proofErr w:type="spellStart"/>
      <w:r>
        <w:t>Vladislavci</w:t>
      </w:r>
      <w:proofErr w:type="spellEnd"/>
      <w:r>
        <w:t xml:space="preserve"> </w:t>
      </w:r>
      <w:r w:rsidR="00E44F90">
        <w:t xml:space="preserve"> donijelo je </w:t>
      </w:r>
      <w:r>
        <w:t xml:space="preserve">na svojoj </w:t>
      </w:r>
      <w:r w:rsidR="00114C5F">
        <w:t>44</w:t>
      </w:r>
      <w:r>
        <w:t>.</w:t>
      </w:r>
      <w:r w:rsidR="00D6289E">
        <w:t xml:space="preserve"> </w:t>
      </w:r>
      <w:r>
        <w:t xml:space="preserve">sjednici održanoj dana </w:t>
      </w:r>
      <w:r w:rsidR="00114C5F">
        <w:t>5. studenoga 2024.</w:t>
      </w:r>
      <w:r>
        <w:t xml:space="preserve"> godine </w:t>
      </w:r>
      <w:bookmarkStart w:id="4" w:name="_Hlk98150655"/>
      <w:r w:rsidR="00CF7A5E">
        <w:t xml:space="preserve">Plan </w:t>
      </w:r>
      <w:r w:rsidR="00CF7A5E" w:rsidRPr="00CF7A5E">
        <w:t xml:space="preserve">upravljanja imovinom u vlasništvu Općine </w:t>
      </w:r>
      <w:proofErr w:type="spellStart"/>
      <w:r w:rsidR="00CF7A5E" w:rsidRPr="00CF7A5E">
        <w:t>Vladislavci</w:t>
      </w:r>
      <w:proofErr w:type="spellEnd"/>
      <w:r w:rsidR="00CF7A5E" w:rsidRPr="00CF7A5E">
        <w:t xml:space="preserve"> za </w:t>
      </w:r>
      <w:r w:rsidR="00E44F90">
        <w:t>202</w:t>
      </w:r>
      <w:r w:rsidR="00114C5F">
        <w:t>5</w:t>
      </w:r>
      <w:r w:rsidR="00CF7A5E" w:rsidRPr="00CF7A5E">
        <w:t>. godinu</w:t>
      </w:r>
      <w:r w:rsidR="00E44F90">
        <w:t xml:space="preserve"> ( „Službeni glasnik“ Općine </w:t>
      </w:r>
      <w:proofErr w:type="spellStart"/>
      <w:r w:rsidR="00E44F90">
        <w:t>Vladislavci</w:t>
      </w:r>
      <w:proofErr w:type="spellEnd"/>
      <w:r w:rsidR="00E44F90">
        <w:t xml:space="preserve"> broj: 12/2</w:t>
      </w:r>
      <w:r w:rsidR="00114C5F">
        <w:t>4</w:t>
      </w:r>
      <w:r w:rsidR="00E44F90">
        <w:t xml:space="preserve">) </w:t>
      </w:r>
      <w:r w:rsidR="00CF7A5E" w:rsidRPr="00CF7A5E">
        <w:t>,</w:t>
      </w:r>
      <w:bookmarkEnd w:id="4"/>
      <w:r w:rsidR="00D6289E" w:rsidRPr="00D6289E">
        <w:t xml:space="preserve">  </w:t>
      </w:r>
      <w:r w:rsidR="00A21B4B">
        <w:t>(dalje, skrać</w:t>
      </w:r>
      <w:r w:rsidR="00DE5315">
        <w:t>e</w:t>
      </w:r>
      <w:r w:rsidR="00A21B4B">
        <w:t>no:</w:t>
      </w:r>
      <w:r w:rsidR="00DE5315">
        <w:t xml:space="preserve"> </w:t>
      </w:r>
      <w:r w:rsidR="00A21B4B">
        <w:t>Plan)</w:t>
      </w:r>
      <w:r w:rsidR="007B596A">
        <w:t>.</w:t>
      </w:r>
    </w:p>
    <w:p w14:paraId="2FBF2E71" w14:textId="4A3129E0" w:rsidR="00067BBA" w:rsidRDefault="00A21B4B" w:rsidP="00067BBA">
      <w:pPr>
        <w:jc w:val="both"/>
      </w:pPr>
      <w:r>
        <w:t xml:space="preserve">Planom je </w:t>
      </w:r>
      <w:r w:rsidR="00CF7A5E">
        <w:t>propisano da</w:t>
      </w:r>
      <w:r w:rsidR="00CF7A5E" w:rsidRPr="00CF7A5E">
        <w:t xml:space="preserve"> će se Izvješće o provedbi plana </w:t>
      </w:r>
      <w:r w:rsidR="00114C5F">
        <w:t xml:space="preserve">dostaviti </w:t>
      </w:r>
      <w:r w:rsidR="00CF7A5E" w:rsidRPr="00CF7A5E">
        <w:t>Općinskom vijeću na usvajanje.</w:t>
      </w:r>
    </w:p>
    <w:p w14:paraId="58564771" w14:textId="67A6AAB8" w:rsidR="00CF7A5E" w:rsidRDefault="00CF7A5E" w:rsidP="00067BBA">
      <w:pPr>
        <w:jc w:val="both"/>
      </w:pPr>
      <w:r>
        <w:t xml:space="preserve">Izvješće obuhvaća sve sastavne dijelove Plana za </w:t>
      </w:r>
      <w:r w:rsidR="00E44F90">
        <w:t>202</w:t>
      </w:r>
      <w:r w:rsidR="00114C5F">
        <w:t>5</w:t>
      </w:r>
      <w:r>
        <w:t xml:space="preserve">. godinu, te realizaciju Plana upravljanja imovinom u vlasništvu Općine </w:t>
      </w:r>
      <w:proofErr w:type="spellStart"/>
      <w:r>
        <w:t>Vladislavci</w:t>
      </w:r>
      <w:proofErr w:type="spellEnd"/>
      <w:r>
        <w:t xml:space="preserve"> tijekom </w:t>
      </w:r>
      <w:r w:rsidR="00E44F90">
        <w:t>202</w:t>
      </w:r>
      <w:r w:rsidR="00114C5F">
        <w:t>5</w:t>
      </w:r>
      <w:r>
        <w:t>. godine.</w:t>
      </w:r>
    </w:p>
    <w:p w14:paraId="0CEF68A0" w14:textId="77777777" w:rsidR="00CF7A5E" w:rsidRDefault="00CF7A5E" w:rsidP="00067BBA">
      <w:pPr>
        <w:jc w:val="both"/>
      </w:pPr>
    </w:p>
    <w:p w14:paraId="546565A3" w14:textId="77777777" w:rsidR="00067BBA" w:rsidRDefault="00067BBA" w:rsidP="00067BBA">
      <w:pPr>
        <w:jc w:val="both"/>
      </w:pPr>
      <w:r>
        <w:t xml:space="preserve">Predlaže se Općinskom vijeću Općine </w:t>
      </w:r>
      <w:proofErr w:type="spellStart"/>
      <w:r>
        <w:t>Vladislavci</w:t>
      </w:r>
      <w:proofErr w:type="spellEnd"/>
      <w:r>
        <w:t xml:space="preserve"> donošenje Zaključka  koji u prijedlogu glasi: </w:t>
      </w:r>
    </w:p>
    <w:p w14:paraId="50F90E15" w14:textId="77777777" w:rsidR="00067BBA" w:rsidRPr="00BA7B2C" w:rsidRDefault="00067BBA" w:rsidP="00067BBA">
      <w:pPr>
        <w:jc w:val="both"/>
      </w:pPr>
    </w:p>
    <w:p w14:paraId="7D9E1CBC" w14:textId="77777777" w:rsidR="00067BBA" w:rsidRPr="00BA7B2C" w:rsidRDefault="00067BBA" w:rsidP="00067BBA"/>
    <w:p w14:paraId="35C141B9" w14:textId="77777777" w:rsidR="00067BBA" w:rsidRPr="00BA7B2C" w:rsidRDefault="00067BBA" w:rsidP="00067BBA">
      <w:pPr>
        <w:ind w:left="5400"/>
        <w:jc w:val="center"/>
      </w:pPr>
    </w:p>
    <w:p w14:paraId="52031F90" w14:textId="77777777" w:rsidR="00067BBA" w:rsidRPr="00BA7B2C" w:rsidRDefault="00067BBA" w:rsidP="00067BBA">
      <w:pPr>
        <w:ind w:left="5400"/>
        <w:jc w:val="center"/>
      </w:pPr>
    </w:p>
    <w:p w14:paraId="5CDEAA7B" w14:textId="77777777" w:rsidR="00067BBA" w:rsidRPr="00BA7B2C" w:rsidRDefault="00067BBA" w:rsidP="00067BBA">
      <w:pPr>
        <w:ind w:left="5400"/>
        <w:jc w:val="center"/>
      </w:pPr>
    </w:p>
    <w:p w14:paraId="653F2259" w14:textId="77777777" w:rsidR="00067BBA" w:rsidRPr="00BA7B2C" w:rsidRDefault="00067BBA" w:rsidP="00067BBA">
      <w:pPr>
        <w:ind w:left="5400"/>
        <w:jc w:val="center"/>
      </w:pPr>
    </w:p>
    <w:p w14:paraId="42159F3A" w14:textId="77777777" w:rsidR="00067BBA" w:rsidRPr="00BA7B2C" w:rsidRDefault="00067BBA" w:rsidP="00067BBA">
      <w:pPr>
        <w:ind w:left="5400"/>
        <w:jc w:val="center"/>
      </w:pPr>
    </w:p>
    <w:p w14:paraId="528A4751" w14:textId="77777777" w:rsidR="00067BBA" w:rsidRPr="00BA7B2C" w:rsidRDefault="00067BBA" w:rsidP="00067BBA">
      <w:pPr>
        <w:ind w:left="5400"/>
        <w:jc w:val="center"/>
      </w:pPr>
    </w:p>
    <w:p w14:paraId="1DDEC0B3" w14:textId="77777777" w:rsidR="00067BBA" w:rsidRDefault="00067BBA" w:rsidP="00067BBA">
      <w:pPr>
        <w:ind w:left="5400"/>
        <w:jc w:val="center"/>
        <w:rPr>
          <w:rFonts w:ascii="Cambria" w:hAnsi="Cambria" w:cs="Arial"/>
        </w:rPr>
      </w:pPr>
    </w:p>
    <w:p w14:paraId="05935771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008E3750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6AECA072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12D431F3" w14:textId="77777777" w:rsidR="00067BBA" w:rsidRDefault="00067BBA" w:rsidP="00067BBA">
      <w:pPr>
        <w:jc w:val="both"/>
        <w:rPr>
          <w:rFonts w:ascii="Cambria" w:hAnsi="Cambria" w:cs="Arial"/>
        </w:rPr>
      </w:pPr>
    </w:p>
    <w:bookmarkEnd w:id="3"/>
    <w:p w14:paraId="718CF1F2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72AB35F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C301110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6B0B6C93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0513478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656BD2E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8A46288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1564C690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56223CE8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A876BC4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83E3617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45ADDBCF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39D66AAB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1C6ED1F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7783B7A4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132918AD" w14:textId="77777777" w:rsidR="00067BBA" w:rsidRDefault="00067BBA" w:rsidP="00067BBA">
      <w:pPr>
        <w:jc w:val="both"/>
        <w:rPr>
          <w:rFonts w:ascii="Cambria" w:hAnsi="Cambria" w:cs="Arial"/>
        </w:rPr>
      </w:pPr>
    </w:p>
    <w:p w14:paraId="2AA44F55" w14:textId="63511B0B" w:rsidR="00067BBA" w:rsidRDefault="00067BBA" w:rsidP="00067BBA">
      <w:pPr>
        <w:jc w:val="both"/>
        <w:rPr>
          <w:rFonts w:ascii="Cambria" w:hAnsi="Cambria" w:cs="Arial"/>
        </w:rPr>
      </w:pPr>
    </w:p>
    <w:p w14:paraId="39874FA9" w14:textId="52126802" w:rsidR="00067BBA" w:rsidRDefault="00067BBA" w:rsidP="00067BBA">
      <w:pPr>
        <w:jc w:val="both"/>
        <w:rPr>
          <w:rFonts w:ascii="Cambria" w:hAnsi="Cambria" w:cs="Arial"/>
        </w:rPr>
      </w:pPr>
    </w:p>
    <w:p w14:paraId="272D0678" w14:textId="055DF919" w:rsidR="00067BBA" w:rsidRDefault="00067BBA" w:rsidP="00067BBA">
      <w:pPr>
        <w:jc w:val="both"/>
        <w:rPr>
          <w:rFonts w:ascii="Cambria" w:hAnsi="Cambria" w:cs="Arial"/>
        </w:rPr>
      </w:pPr>
    </w:p>
    <w:p w14:paraId="0129DCD9" w14:textId="3E0A1D1D" w:rsidR="00067BBA" w:rsidRDefault="00067BBA" w:rsidP="00067BBA">
      <w:pPr>
        <w:jc w:val="both"/>
        <w:rPr>
          <w:rFonts w:ascii="Cambria" w:hAnsi="Cambria" w:cs="Arial"/>
        </w:rPr>
      </w:pPr>
    </w:p>
    <w:p w14:paraId="250BC8CA" w14:textId="5022B7DC" w:rsidR="00067BBA" w:rsidRDefault="00067BBA" w:rsidP="00067BBA">
      <w:pPr>
        <w:jc w:val="both"/>
        <w:rPr>
          <w:rFonts w:ascii="Cambria" w:hAnsi="Cambria" w:cs="Arial"/>
        </w:rPr>
      </w:pPr>
    </w:p>
    <w:p w14:paraId="5EF461E4" w14:textId="605C420A" w:rsidR="00067BBA" w:rsidRDefault="00067BBA" w:rsidP="00067BBA">
      <w:pPr>
        <w:jc w:val="both"/>
        <w:rPr>
          <w:rFonts w:ascii="Cambria" w:hAnsi="Cambria" w:cs="Arial"/>
        </w:rPr>
      </w:pPr>
    </w:p>
    <w:p w14:paraId="4E5E6E25" w14:textId="17B46C97" w:rsidR="00067BBA" w:rsidRDefault="00067BBA" w:rsidP="00067BBA">
      <w:pPr>
        <w:jc w:val="both"/>
        <w:rPr>
          <w:rFonts w:ascii="Cambria" w:hAnsi="Cambria" w:cs="Arial"/>
        </w:rPr>
      </w:pPr>
    </w:p>
    <w:p w14:paraId="7FB6ACF3" w14:textId="1E15ED27" w:rsidR="00067BBA" w:rsidRDefault="00067BBA" w:rsidP="00067BBA">
      <w:pPr>
        <w:jc w:val="both"/>
        <w:rPr>
          <w:rFonts w:ascii="Cambria" w:hAnsi="Cambria" w:cs="Arial"/>
        </w:rPr>
      </w:pPr>
    </w:p>
    <w:p w14:paraId="4A37A2D8" w14:textId="536F22B7" w:rsidR="00067BBA" w:rsidRDefault="00067BBA" w:rsidP="00067BBA">
      <w:pPr>
        <w:jc w:val="both"/>
        <w:rPr>
          <w:rFonts w:ascii="Cambria" w:hAnsi="Cambria" w:cs="Arial"/>
        </w:rPr>
      </w:pPr>
    </w:p>
    <w:p w14:paraId="6993B60C" w14:textId="62BBD5F4" w:rsidR="00067BBA" w:rsidRDefault="00067BBA" w:rsidP="00067BBA">
      <w:pPr>
        <w:jc w:val="both"/>
        <w:rPr>
          <w:rFonts w:ascii="Cambria" w:hAnsi="Cambria" w:cs="Arial"/>
        </w:rPr>
      </w:pPr>
    </w:p>
    <w:p w14:paraId="5B0BEB8C" w14:textId="73584800" w:rsidR="00067BBA" w:rsidRDefault="00067BBA" w:rsidP="00067BBA">
      <w:pPr>
        <w:jc w:val="both"/>
        <w:rPr>
          <w:rFonts w:ascii="Cambria" w:hAnsi="Cambria" w:cs="Arial"/>
        </w:rPr>
      </w:pPr>
    </w:p>
    <w:p w14:paraId="1CCF28A8" w14:textId="525763DC" w:rsidR="00067BBA" w:rsidRDefault="00067BBA" w:rsidP="00067BBA">
      <w:pPr>
        <w:jc w:val="both"/>
        <w:rPr>
          <w:rFonts w:ascii="Cambria" w:hAnsi="Cambria" w:cs="Arial"/>
        </w:rPr>
      </w:pPr>
    </w:p>
    <w:p w14:paraId="7D9EDCEA" w14:textId="528DEFB9" w:rsidR="00067BBA" w:rsidRDefault="00067BBA" w:rsidP="00067BBA">
      <w:pPr>
        <w:jc w:val="both"/>
        <w:rPr>
          <w:rFonts w:ascii="Cambria" w:hAnsi="Cambria" w:cs="Arial"/>
        </w:rPr>
      </w:pPr>
    </w:p>
    <w:p w14:paraId="65F5845E" w14:textId="40968520" w:rsidR="00DE3521" w:rsidRDefault="00DE3521" w:rsidP="007D21BD">
      <w:pPr>
        <w:jc w:val="both"/>
      </w:pPr>
      <w:r w:rsidRPr="007D21BD">
        <w:lastRenderedPageBreak/>
        <w:t>N</w:t>
      </w:r>
      <w:r>
        <w:t xml:space="preserve">a temelju članka 30. Statuta Općine </w:t>
      </w:r>
      <w:proofErr w:type="spellStart"/>
      <w:r>
        <w:t>Vladislavci</w:t>
      </w:r>
      <w:proofErr w:type="spellEnd"/>
      <w:r>
        <w:t xml:space="preserve"> </w:t>
      </w:r>
      <w:r w:rsidR="00067BBA" w:rsidRPr="00067BBA">
        <w:t xml:space="preserve">(„Službeni glasnik“ Općine </w:t>
      </w:r>
      <w:proofErr w:type="spellStart"/>
      <w:r w:rsidR="00067BBA" w:rsidRPr="00067BBA">
        <w:t>Vladislavci</w:t>
      </w:r>
      <w:proofErr w:type="spellEnd"/>
      <w:r w:rsidR="00067BBA" w:rsidRPr="00067BBA">
        <w:t xml:space="preserve"> broj </w:t>
      </w:r>
      <w:r w:rsidR="005421A8" w:rsidRPr="005421A8">
        <w:rPr>
          <w:lang w:eastAsia="en-US"/>
        </w:rPr>
        <w:t xml:space="preserve">3/13, </w:t>
      </w:r>
      <w:r w:rsidR="005421A8" w:rsidRPr="005421A8">
        <w:rPr>
          <w:lang w:val="x-none" w:eastAsia="en-US"/>
        </w:rPr>
        <w:t>3/17, 2/18, 4/20, 5/20 -pročišćeni tekst, 8/20, 2/21 i 3/21 – pročišćeni tekst</w:t>
      </w:r>
      <w:r w:rsidR="00067BBA" w:rsidRPr="00067BBA">
        <w:t>)</w:t>
      </w:r>
      <w:r>
        <w:t xml:space="preserve"> ,Općinsko vijeće Općine </w:t>
      </w:r>
      <w:proofErr w:type="spellStart"/>
      <w:r>
        <w:t>Vladislavci</w:t>
      </w:r>
      <w:proofErr w:type="spellEnd"/>
      <w:r>
        <w:t xml:space="preserve"> na svojoj</w:t>
      </w:r>
      <w:r w:rsidR="00705A6E">
        <w:t xml:space="preserve"> __</w:t>
      </w:r>
      <w:r w:rsidR="00BB325F">
        <w:t>.</w:t>
      </w:r>
      <w:r>
        <w:t xml:space="preserve"> sjednici održanoj dana </w:t>
      </w:r>
      <w:r w:rsidR="00A21B4B">
        <w:t>__</w:t>
      </w:r>
      <w:r w:rsidR="005421A8">
        <w:t>__</w:t>
      </w:r>
      <w:r w:rsidR="00A21B4B">
        <w:t xml:space="preserve">_ </w:t>
      </w:r>
      <w:r w:rsidR="00067BBA">
        <w:t xml:space="preserve"> </w:t>
      </w:r>
      <w:r>
        <w:t>20</w:t>
      </w:r>
      <w:r w:rsidR="00A21B4B">
        <w:t>2</w:t>
      </w:r>
      <w:r w:rsidR="00114C5F">
        <w:t>6</w:t>
      </w:r>
      <w:r>
        <w:t>. godine donosi</w:t>
      </w:r>
    </w:p>
    <w:p w14:paraId="16E3FCF1" w14:textId="77777777" w:rsidR="00DE3521" w:rsidRDefault="00DE3521" w:rsidP="00647E0F">
      <w:pPr>
        <w:jc w:val="both"/>
      </w:pPr>
    </w:p>
    <w:p w14:paraId="436B6784" w14:textId="77777777" w:rsidR="00DE3521" w:rsidRDefault="00DE3521" w:rsidP="00647E0F">
      <w:pPr>
        <w:jc w:val="center"/>
        <w:rPr>
          <w:b/>
        </w:rPr>
      </w:pPr>
    </w:p>
    <w:p w14:paraId="0A6F151D" w14:textId="77777777" w:rsidR="00DE3521" w:rsidRDefault="00DE3521" w:rsidP="00647E0F">
      <w:pPr>
        <w:jc w:val="center"/>
        <w:rPr>
          <w:b/>
        </w:rPr>
      </w:pPr>
      <w:r>
        <w:rPr>
          <w:b/>
        </w:rPr>
        <w:t>ZAKLJUČAK</w:t>
      </w:r>
    </w:p>
    <w:p w14:paraId="6289AB10" w14:textId="77777777" w:rsidR="00DE3521" w:rsidRDefault="00DE3521" w:rsidP="00647E0F">
      <w:pPr>
        <w:jc w:val="center"/>
        <w:rPr>
          <w:b/>
        </w:rPr>
      </w:pPr>
      <w:bookmarkStart w:id="5" w:name="_Hlk68869182"/>
      <w:r>
        <w:rPr>
          <w:b/>
        </w:rPr>
        <w:t xml:space="preserve">o usvajanju Izvješća o provedbi Plana upravljanja imovinom </w:t>
      </w:r>
    </w:p>
    <w:p w14:paraId="56746120" w14:textId="1FE0CADB" w:rsidR="00DE3521" w:rsidRDefault="00DE3521" w:rsidP="00647E0F">
      <w:pPr>
        <w:jc w:val="center"/>
        <w:rPr>
          <w:b/>
        </w:rPr>
      </w:pPr>
      <w:r>
        <w:rPr>
          <w:b/>
        </w:rPr>
        <w:t xml:space="preserve">u vlasništvu Općine </w:t>
      </w:r>
      <w:proofErr w:type="spellStart"/>
      <w:r>
        <w:rPr>
          <w:b/>
        </w:rPr>
        <w:t>Vladislavci</w:t>
      </w:r>
      <w:proofErr w:type="spellEnd"/>
      <w:r>
        <w:rPr>
          <w:b/>
        </w:rPr>
        <w:t xml:space="preserve"> za 20</w:t>
      </w:r>
      <w:r w:rsidR="00067BBA">
        <w:rPr>
          <w:b/>
        </w:rPr>
        <w:t>2</w:t>
      </w:r>
      <w:r w:rsidR="00114C5F">
        <w:rPr>
          <w:b/>
        </w:rPr>
        <w:t>5</w:t>
      </w:r>
      <w:r>
        <w:rPr>
          <w:b/>
        </w:rPr>
        <w:t>. godinu</w:t>
      </w:r>
    </w:p>
    <w:bookmarkEnd w:id="5"/>
    <w:p w14:paraId="49BEDA12" w14:textId="77777777" w:rsidR="00DE3521" w:rsidRDefault="00DE3521" w:rsidP="00647E0F">
      <w:pPr>
        <w:jc w:val="center"/>
        <w:rPr>
          <w:b/>
        </w:rPr>
      </w:pPr>
    </w:p>
    <w:p w14:paraId="39C0CF63" w14:textId="77777777" w:rsidR="007D21BD" w:rsidRDefault="007D21BD" w:rsidP="00647E0F">
      <w:pPr>
        <w:jc w:val="center"/>
        <w:rPr>
          <w:b/>
        </w:rPr>
      </w:pPr>
    </w:p>
    <w:p w14:paraId="32868937" w14:textId="77777777" w:rsidR="00DE3521" w:rsidRDefault="00DE3521" w:rsidP="00647E0F">
      <w:pPr>
        <w:jc w:val="center"/>
        <w:rPr>
          <w:b/>
        </w:rPr>
      </w:pPr>
    </w:p>
    <w:p w14:paraId="6E4AD985" w14:textId="401E82FF" w:rsidR="00DE3521" w:rsidRDefault="00DE3521" w:rsidP="00D56E83">
      <w:pPr>
        <w:pStyle w:val="Odlomakpopisa"/>
        <w:numPr>
          <w:ilvl w:val="0"/>
          <w:numId w:val="33"/>
        </w:numPr>
        <w:jc w:val="both"/>
      </w:pPr>
      <w:r>
        <w:t>Usvaja se  Izvješće o provedbi Plana upravljanja imovinom u vlasništvu Opć</w:t>
      </w:r>
      <w:r w:rsidR="007D21BD">
        <w:t xml:space="preserve">ine </w:t>
      </w:r>
      <w:proofErr w:type="spellStart"/>
      <w:r w:rsidR="007D21BD">
        <w:t>Vladislavci</w:t>
      </w:r>
      <w:proofErr w:type="spellEnd"/>
      <w:r w:rsidR="007D21BD">
        <w:t xml:space="preserve"> za </w:t>
      </w:r>
      <w:r w:rsidR="00E44F90">
        <w:t>202</w:t>
      </w:r>
      <w:r w:rsidR="00114C5F">
        <w:t>5</w:t>
      </w:r>
      <w:r w:rsidR="007D21BD">
        <w:t xml:space="preserve">. godinu, </w:t>
      </w:r>
      <w:r w:rsidR="00705A6E">
        <w:t>KLASA</w:t>
      </w:r>
      <w:r w:rsidR="007D21BD">
        <w:t xml:space="preserve">: </w:t>
      </w:r>
      <w:r w:rsidR="00067BBA" w:rsidRPr="00067BBA">
        <w:t>940-01/</w:t>
      </w:r>
      <w:r w:rsidR="00A21B4B">
        <w:t>2</w:t>
      </w:r>
      <w:r w:rsidR="00114C5F">
        <w:t>4</w:t>
      </w:r>
      <w:r w:rsidR="00067BBA" w:rsidRPr="00067BBA">
        <w:t>-01/</w:t>
      </w:r>
      <w:r w:rsidR="00114C5F">
        <w:t>14</w:t>
      </w:r>
      <w:r w:rsidR="007D21BD">
        <w:t xml:space="preserve">, </w:t>
      </w:r>
      <w:r w:rsidR="00705A6E">
        <w:t>URBROJ</w:t>
      </w:r>
      <w:r w:rsidR="007D21BD">
        <w:t xml:space="preserve">: </w:t>
      </w:r>
      <w:r w:rsidR="00067BBA" w:rsidRPr="00067BBA">
        <w:t>2158</w:t>
      </w:r>
      <w:r w:rsidR="00A21B4B">
        <w:t>-41-02-</w:t>
      </w:r>
      <w:r w:rsidR="00017F8C">
        <w:t>2</w:t>
      </w:r>
      <w:r w:rsidR="00114C5F">
        <w:t>6</w:t>
      </w:r>
      <w:r w:rsidR="00A21B4B">
        <w:t>-</w:t>
      </w:r>
      <w:r w:rsidR="00D56E83">
        <w:t>3</w:t>
      </w:r>
      <w:r w:rsidR="00A21B4B">
        <w:t xml:space="preserve">  </w:t>
      </w:r>
      <w:r w:rsidR="007D21BD">
        <w:t xml:space="preserve">od </w:t>
      </w:r>
      <w:r w:rsidR="00067BBA">
        <w:t xml:space="preserve"> </w:t>
      </w:r>
      <w:r w:rsidR="00BD70E2">
        <w:t>25.05.</w:t>
      </w:r>
      <w:r w:rsidR="00D56E83">
        <w:t xml:space="preserve"> 202</w:t>
      </w:r>
      <w:r w:rsidR="00114C5F">
        <w:t>6</w:t>
      </w:r>
      <w:r w:rsidR="00A21B4B">
        <w:t>. godine.</w:t>
      </w:r>
    </w:p>
    <w:p w14:paraId="4887BBA7" w14:textId="77777777" w:rsidR="00DE3521" w:rsidRDefault="00DE3521" w:rsidP="00647E0F">
      <w:pPr>
        <w:jc w:val="both"/>
      </w:pPr>
    </w:p>
    <w:p w14:paraId="42259286" w14:textId="77777777" w:rsidR="00DE3521" w:rsidRDefault="00DE3521" w:rsidP="00647E0F">
      <w:pPr>
        <w:jc w:val="center"/>
      </w:pPr>
    </w:p>
    <w:p w14:paraId="3672E3B1" w14:textId="5F1C0243" w:rsidR="00DE3521" w:rsidRDefault="00DE3521" w:rsidP="00D56E83">
      <w:pPr>
        <w:pStyle w:val="Odlomakpopisa"/>
        <w:numPr>
          <w:ilvl w:val="0"/>
          <w:numId w:val="33"/>
        </w:numPr>
        <w:jc w:val="both"/>
      </w:pPr>
      <w:r>
        <w:t xml:space="preserve">Izvješće o provedbi Plana upravljanja imovinom u vlasništvu Općine </w:t>
      </w:r>
      <w:proofErr w:type="spellStart"/>
      <w:r>
        <w:t>Vladislavci</w:t>
      </w:r>
      <w:proofErr w:type="spellEnd"/>
      <w:r>
        <w:t xml:space="preserve"> za </w:t>
      </w:r>
      <w:r w:rsidR="00E44F90">
        <w:t>202</w:t>
      </w:r>
      <w:r w:rsidR="00114C5F">
        <w:t>6</w:t>
      </w:r>
      <w:r>
        <w:t>. godinu sastavni je dio ovog Zaključka.</w:t>
      </w:r>
    </w:p>
    <w:p w14:paraId="7095BBF0" w14:textId="77777777" w:rsidR="00DE3521" w:rsidRDefault="00DE3521" w:rsidP="00647E0F">
      <w:pPr>
        <w:ind w:firstLine="708"/>
        <w:jc w:val="both"/>
      </w:pPr>
    </w:p>
    <w:p w14:paraId="3B57E0B2" w14:textId="5DFFD256" w:rsidR="00DE3521" w:rsidRPr="007D21BD" w:rsidRDefault="00DE3521" w:rsidP="00647E0F">
      <w:pPr>
        <w:jc w:val="center"/>
        <w:rPr>
          <w:b/>
        </w:rPr>
      </w:pPr>
    </w:p>
    <w:p w14:paraId="3553E5E8" w14:textId="77777777" w:rsidR="00DE3521" w:rsidRDefault="00DE3521" w:rsidP="00647E0F">
      <w:pPr>
        <w:jc w:val="center"/>
      </w:pPr>
    </w:p>
    <w:p w14:paraId="6EA7B591" w14:textId="5AC06A3B" w:rsidR="00DE3521" w:rsidRDefault="00DE3521" w:rsidP="00D56E83">
      <w:pPr>
        <w:pStyle w:val="Odlomakpopisa"/>
        <w:numPr>
          <w:ilvl w:val="0"/>
          <w:numId w:val="33"/>
        </w:numPr>
        <w:jc w:val="both"/>
      </w:pPr>
      <w:r>
        <w:t xml:space="preserve">Ovaj Zaključak </w:t>
      </w:r>
      <w:r w:rsidR="00CD6A06">
        <w:t xml:space="preserve">ima biti objavljen u </w:t>
      </w:r>
      <w:r>
        <w:t xml:space="preserve"> „Službenom glasniku“ Općine </w:t>
      </w:r>
      <w:proofErr w:type="spellStart"/>
      <w:r>
        <w:t>Vladislavci</w:t>
      </w:r>
      <w:proofErr w:type="spellEnd"/>
      <w:r>
        <w:t>.</w:t>
      </w:r>
    </w:p>
    <w:p w14:paraId="32ED7609" w14:textId="77777777" w:rsidR="00DE3521" w:rsidRDefault="00DE3521" w:rsidP="00647E0F">
      <w:pPr>
        <w:jc w:val="both"/>
      </w:pPr>
    </w:p>
    <w:p w14:paraId="5AD60292" w14:textId="77777777" w:rsidR="00DE3521" w:rsidRDefault="00DE3521" w:rsidP="00647E0F">
      <w:pPr>
        <w:jc w:val="both"/>
      </w:pPr>
    </w:p>
    <w:p w14:paraId="1057958E" w14:textId="64FC31D0" w:rsidR="006C7DEF" w:rsidRPr="00A21B4B" w:rsidRDefault="006C7DEF" w:rsidP="006C7DEF">
      <w:pPr>
        <w:jc w:val="both"/>
      </w:pPr>
      <w:r w:rsidRPr="00A21B4B">
        <w:t>KLASA: 940-01/</w:t>
      </w:r>
      <w:r>
        <w:t>2</w:t>
      </w:r>
      <w:r w:rsidR="00114C5F">
        <w:t>4</w:t>
      </w:r>
      <w:r>
        <w:t>-01</w:t>
      </w:r>
      <w:r w:rsidRPr="00A21B4B">
        <w:t>/</w:t>
      </w:r>
      <w:r w:rsidR="00114C5F">
        <w:t>14</w:t>
      </w:r>
    </w:p>
    <w:p w14:paraId="71116911" w14:textId="285E3163" w:rsidR="00DE3521" w:rsidRPr="00A21B4B" w:rsidRDefault="00DE3521" w:rsidP="00647E0F">
      <w:pPr>
        <w:jc w:val="both"/>
      </w:pPr>
      <w:r w:rsidRPr="00A21B4B">
        <w:t>URBROJ: 2158</w:t>
      </w:r>
      <w:r w:rsidR="00A21B4B">
        <w:t>-41-01-2</w:t>
      </w:r>
      <w:r w:rsidR="00114C5F">
        <w:t>6</w:t>
      </w:r>
      <w:r w:rsidR="00A21B4B">
        <w:t>-</w:t>
      </w:r>
      <w:r w:rsidR="00114C5F">
        <w:t>4</w:t>
      </w:r>
    </w:p>
    <w:p w14:paraId="43F8A9CF" w14:textId="615D7E25" w:rsidR="00DE3521" w:rsidRDefault="00DE3521" w:rsidP="00647E0F">
      <w:pPr>
        <w:jc w:val="both"/>
      </w:pPr>
      <w:proofErr w:type="spellStart"/>
      <w:r>
        <w:t>Vladislavci</w:t>
      </w:r>
      <w:proofErr w:type="spellEnd"/>
      <w:r>
        <w:t xml:space="preserve">, </w:t>
      </w:r>
      <w:r w:rsidR="00E3634E">
        <w:t xml:space="preserve"> ___</w:t>
      </w:r>
   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   <w:t>6</w:t>
      </w:r>
      <w:r w:rsidR="00E3634E">
        <w:t xml:space="preserve">. </w:t>
      </w:r>
    </w:p>
    <w:p w14:paraId="3597551F" w14:textId="77777777" w:rsidR="00DE3521" w:rsidRDefault="00DE3521" w:rsidP="00647E0F">
      <w:pPr>
        <w:jc w:val="both"/>
      </w:pPr>
    </w:p>
    <w:p w14:paraId="09A967D2" w14:textId="77777777" w:rsidR="00DE3521" w:rsidRDefault="00DE3521" w:rsidP="00647E0F">
      <w:pPr>
        <w:jc w:val="both"/>
      </w:pPr>
    </w:p>
    <w:p w14:paraId="4300A9CC" w14:textId="77777777" w:rsidR="00DE3521" w:rsidRDefault="00DE3521" w:rsidP="00647E0F">
      <w:pPr>
        <w:jc w:val="both"/>
      </w:pPr>
    </w:p>
    <w:p w14:paraId="0B7ECE08" w14:textId="0BCA55AA" w:rsidR="00DE3521" w:rsidRPr="00091F43" w:rsidRDefault="00091F43" w:rsidP="00647E0F">
      <w:pPr>
        <w:ind w:firstLine="4500"/>
        <w:jc w:val="center"/>
        <w:rPr>
          <w:bCs/>
        </w:rPr>
      </w:pPr>
      <w:r w:rsidRPr="00091F43">
        <w:rPr>
          <w:bCs/>
        </w:rPr>
        <w:t>PREDSJEDNIK</w:t>
      </w:r>
    </w:p>
    <w:p w14:paraId="1AB2B0FF" w14:textId="32DAC777" w:rsidR="00DE3521" w:rsidRPr="00091F43" w:rsidRDefault="00091F43" w:rsidP="00647E0F">
      <w:pPr>
        <w:ind w:firstLine="4500"/>
        <w:jc w:val="center"/>
        <w:rPr>
          <w:bCs/>
        </w:rPr>
      </w:pPr>
      <w:r w:rsidRPr="00091F43">
        <w:rPr>
          <w:bCs/>
        </w:rPr>
        <w:t>OPĆINSKOG VIJEĆA</w:t>
      </w:r>
    </w:p>
    <w:p w14:paraId="543CE0EE" w14:textId="77777777" w:rsidR="00DE3521" w:rsidRDefault="00DE3521" w:rsidP="00647E0F">
      <w:pPr>
        <w:ind w:firstLine="4500"/>
        <w:jc w:val="center"/>
      </w:pPr>
      <w:r>
        <w:t xml:space="preserve">Krunoslav </w:t>
      </w:r>
      <w:proofErr w:type="spellStart"/>
      <w:r>
        <w:t>Morović</w:t>
      </w:r>
      <w:proofErr w:type="spellEnd"/>
      <w:r w:rsidR="00CD6A06">
        <w:t xml:space="preserve"> </w:t>
      </w:r>
    </w:p>
    <w:p w14:paraId="3E8DF070" w14:textId="77777777" w:rsidR="00DE3521" w:rsidRDefault="00DE3521"/>
    <w:p w14:paraId="664DDAB1" w14:textId="77777777" w:rsidR="00DE3521" w:rsidRDefault="00DE3521"/>
    <w:p w14:paraId="53CBA89E" w14:textId="77777777" w:rsidR="00DE3521" w:rsidRDefault="00DE3521"/>
    <w:p w14:paraId="471099F4" w14:textId="77777777" w:rsidR="00DE3521" w:rsidRDefault="00DE3521"/>
    <w:p w14:paraId="62EEF656" w14:textId="77777777" w:rsidR="00DE3521" w:rsidRDefault="00DE3521"/>
    <w:p w14:paraId="046D3323" w14:textId="77777777" w:rsidR="00DE3521" w:rsidRDefault="00DE3521"/>
    <w:p w14:paraId="6C4F7CC9" w14:textId="77777777" w:rsidR="00DE3521" w:rsidRDefault="00DE3521"/>
    <w:p w14:paraId="40731844" w14:textId="77777777" w:rsidR="00DE3521" w:rsidRDefault="00DE3521"/>
    <w:p w14:paraId="388E44B4" w14:textId="77777777" w:rsidR="00D56E83" w:rsidRDefault="00D56E83"/>
    <w:p w14:paraId="0CCF7F3B" w14:textId="77777777" w:rsidR="00D56E83" w:rsidRDefault="00D56E83"/>
    <w:p w14:paraId="1A76BC40" w14:textId="77777777" w:rsidR="00CD6A06" w:rsidRDefault="00CD6A06"/>
    <w:p w14:paraId="5820AB08" w14:textId="77777777" w:rsidR="00CD6A06" w:rsidRDefault="00CD6A06"/>
    <w:p w14:paraId="784E2C31" w14:textId="77777777" w:rsidR="00CD6A06" w:rsidRDefault="00CD6A06"/>
    <w:p w14:paraId="6A024F48" w14:textId="77777777" w:rsidR="00CD6A06" w:rsidRDefault="00CD6A06"/>
    <w:p w14:paraId="75A8642E" w14:textId="77777777" w:rsidR="00DE3521" w:rsidRDefault="00DE3521"/>
    <w:p w14:paraId="58182F8C" w14:textId="77777777" w:rsidR="00DE3521" w:rsidRDefault="00DE3521"/>
    <w:p w14:paraId="32E4EAFF" w14:textId="77777777" w:rsidR="00DE3521" w:rsidRDefault="00DE3521"/>
    <w:p w14:paraId="13180A03" w14:textId="77777777" w:rsidR="00DE3521" w:rsidRDefault="00DE3521"/>
    <w:p w14:paraId="1C44D29C" w14:textId="77777777" w:rsidR="00DE3521" w:rsidRDefault="00DE3521"/>
    <w:p w14:paraId="17506305" w14:textId="77777777" w:rsidR="00DE3521" w:rsidRDefault="00DE3521"/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E3634E" w:rsidRPr="00E3634E" w14:paraId="1C22C4BB" w14:textId="77777777" w:rsidTr="003749F2">
        <w:tc>
          <w:tcPr>
            <w:tcW w:w="4428" w:type="dxa"/>
          </w:tcPr>
          <w:p w14:paraId="03BC7D69" w14:textId="77777777" w:rsidR="00E3634E" w:rsidRPr="00E3634E" w:rsidRDefault="00E3634E" w:rsidP="00E3634E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bookmarkStart w:id="6" w:name="_Hlk193184225"/>
            <w:r w:rsidRPr="00E3634E"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 w:rsidRPr="00E3634E">
              <w:rPr>
                <w:noProof/>
                <w:lang w:bidi="hr-HR"/>
              </w:rPr>
              <w:drawing>
                <wp:inline distT="0" distB="0" distL="0" distR="0" wp14:anchorId="7CE20648" wp14:editId="0617FBE2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23E6DB" w14:textId="77777777" w:rsidR="00E3634E" w:rsidRPr="00E3634E" w:rsidRDefault="00E3634E" w:rsidP="00E3634E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E3634E"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095C44DE" w14:textId="77777777" w:rsidR="00E3634E" w:rsidRPr="00E3634E" w:rsidRDefault="00E3634E" w:rsidP="00E3634E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E3634E"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3634E" w:rsidRPr="00E3634E" w14:paraId="4597EC81" w14:textId="77777777" w:rsidTr="003749F2">
              <w:trPr>
                <w:trHeight w:val="249"/>
              </w:trPr>
              <w:tc>
                <w:tcPr>
                  <w:tcW w:w="1101" w:type="dxa"/>
                </w:tcPr>
                <w:p w14:paraId="33CA9BF1" w14:textId="77777777" w:rsidR="00E3634E" w:rsidRPr="00E3634E" w:rsidRDefault="00E3634E" w:rsidP="00E3634E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E3634E">
                    <w:rPr>
                      <w:noProof/>
                      <w:lang w:val="x-none" w:bidi="hr-HR"/>
                    </w:rPr>
                    <w:drawing>
                      <wp:inline distT="0" distB="0" distL="0" distR="0" wp14:anchorId="6126CD2A" wp14:editId="2899A9B6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ECD353A" w14:textId="77777777" w:rsidR="00E3634E" w:rsidRPr="00E3634E" w:rsidRDefault="00E3634E" w:rsidP="00E3634E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 w:rsidRPr="00E3634E"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217FF99E" w14:textId="77777777" w:rsidR="00E3634E" w:rsidRPr="00E3634E" w:rsidRDefault="00E3634E" w:rsidP="00E3634E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E3634E"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7058DCFD" w14:textId="77777777" w:rsidR="00E3634E" w:rsidRPr="00E3634E" w:rsidRDefault="00E3634E" w:rsidP="00E3634E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</w:tbl>
    <w:p w14:paraId="3D14B6C7" w14:textId="77777777" w:rsidR="00DE3521" w:rsidRPr="00FF628D" w:rsidRDefault="00DE3521" w:rsidP="009B58B7">
      <w:pPr>
        <w:jc w:val="center"/>
      </w:pPr>
    </w:p>
    <w:p w14:paraId="5EB4B500" w14:textId="77777777" w:rsidR="00DE3521" w:rsidRPr="00FF628D" w:rsidRDefault="00DE3521" w:rsidP="009B58B7">
      <w:pPr>
        <w:jc w:val="center"/>
      </w:pPr>
    </w:p>
    <w:p w14:paraId="5590B07E" w14:textId="77777777" w:rsidR="00DE3521" w:rsidRPr="00FF628D" w:rsidRDefault="00DE3521" w:rsidP="009B58B7">
      <w:pPr>
        <w:jc w:val="center"/>
      </w:pPr>
    </w:p>
    <w:p w14:paraId="2ACFB667" w14:textId="77777777" w:rsidR="00DE3521" w:rsidRPr="00FF628D" w:rsidRDefault="00DE3521" w:rsidP="009B58B7">
      <w:pPr>
        <w:jc w:val="center"/>
      </w:pPr>
    </w:p>
    <w:p w14:paraId="7D956515" w14:textId="77777777" w:rsidR="00DE3521" w:rsidRPr="00FF628D" w:rsidRDefault="00DE3521" w:rsidP="009B58B7">
      <w:pPr>
        <w:jc w:val="center"/>
      </w:pPr>
    </w:p>
    <w:p w14:paraId="6753C466" w14:textId="77777777" w:rsidR="00DE3521" w:rsidRPr="00FF628D" w:rsidRDefault="00DE3521" w:rsidP="009B58B7">
      <w:pPr>
        <w:jc w:val="center"/>
      </w:pPr>
      <w:r w:rsidRPr="00FF628D">
        <w:tab/>
      </w:r>
    </w:p>
    <w:p w14:paraId="13A25AF1" w14:textId="77777777" w:rsidR="00DE3521" w:rsidRPr="00FF628D" w:rsidRDefault="00DE3521" w:rsidP="009B58B7">
      <w:pPr>
        <w:jc w:val="center"/>
      </w:pPr>
    </w:p>
    <w:p w14:paraId="568799E1" w14:textId="77777777" w:rsidR="00DE3521" w:rsidRPr="00FF628D" w:rsidRDefault="00DE3521" w:rsidP="009B58B7">
      <w:pPr>
        <w:jc w:val="center"/>
      </w:pPr>
    </w:p>
    <w:p w14:paraId="2B272DC6" w14:textId="77777777" w:rsidR="00DE3521" w:rsidRPr="00FF628D" w:rsidRDefault="00DE3521" w:rsidP="009B58B7">
      <w:pPr>
        <w:jc w:val="center"/>
      </w:pPr>
    </w:p>
    <w:p w14:paraId="1913C106" w14:textId="77777777" w:rsidR="00DE3521" w:rsidRDefault="00DE3521" w:rsidP="009B58B7">
      <w:pPr>
        <w:jc w:val="center"/>
      </w:pPr>
    </w:p>
    <w:p w14:paraId="25E0D095" w14:textId="77777777" w:rsidR="00CD6A06" w:rsidRDefault="00CD6A06" w:rsidP="009B58B7">
      <w:pPr>
        <w:jc w:val="center"/>
      </w:pPr>
    </w:p>
    <w:p w14:paraId="3CAEAFF5" w14:textId="77777777" w:rsidR="00CD6A06" w:rsidRDefault="00CD6A06" w:rsidP="009B58B7">
      <w:pPr>
        <w:jc w:val="center"/>
      </w:pPr>
    </w:p>
    <w:p w14:paraId="14A11CF4" w14:textId="77777777" w:rsidR="00CD6A06" w:rsidRPr="00FF628D" w:rsidRDefault="00CD6A06" w:rsidP="009B58B7">
      <w:pPr>
        <w:jc w:val="center"/>
      </w:pPr>
    </w:p>
    <w:p w14:paraId="03E0730B" w14:textId="77777777" w:rsidR="00DE3521" w:rsidRPr="00FF628D" w:rsidRDefault="00DE3521" w:rsidP="009B58B7">
      <w:pPr>
        <w:jc w:val="center"/>
      </w:pPr>
    </w:p>
    <w:p w14:paraId="54AA1B87" w14:textId="77777777" w:rsidR="00DE3521" w:rsidRPr="00FF628D" w:rsidRDefault="00DE3521" w:rsidP="009B58B7">
      <w:pPr>
        <w:jc w:val="center"/>
      </w:pPr>
    </w:p>
    <w:p w14:paraId="1CEEDC2B" w14:textId="77777777" w:rsidR="00DE3521" w:rsidRPr="007D21BD" w:rsidRDefault="00DE3521" w:rsidP="009B58B7">
      <w:pPr>
        <w:jc w:val="center"/>
        <w:rPr>
          <w:b/>
          <w:sz w:val="28"/>
          <w:szCs w:val="28"/>
        </w:rPr>
      </w:pPr>
      <w:r w:rsidRPr="007D21BD">
        <w:rPr>
          <w:b/>
          <w:sz w:val="28"/>
          <w:szCs w:val="28"/>
        </w:rPr>
        <w:t xml:space="preserve">IZVJEŠĆE O PROVEDBI </w:t>
      </w:r>
    </w:p>
    <w:p w14:paraId="12811419" w14:textId="296E1595" w:rsidR="00DE3521" w:rsidRPr="007D21BD" w:rsidRDefault="00DE3521" w:rsidP="009B58B7">
      <w:pPr>
        <w:jc w:val="center"/>
        <w:rPr>
          <w:b/>
          <w:sz w:val="28"/>
          <w:szCs w:val="28"/>
        </w:rPr>
      </w:pPr>
      <w:r w:rsidRPr="007D21BD">
        <w:rPr>
          <w:b/>
          <w:sz w:val="28"/>
          <w:szCs w:val="28"/>
        </w:rPr>
        <w:t xml:space="preserve">PLANA UPRAVLJANJA IMOVINOM U VLASNIŠTVU OPĆINE VLADISLAVCI ZA </w:t>
      </w:r>
      <w:r w:rsidR="00A21B4B">
        <w:rPr>
          <w:b/>
          <w:sz w:val="28"/>
          <w:szCs w:val="28"/>
        </w:rPr>
        <w:t>202</w:t>
      </w:r>
      <w:r w:rsidR="00114C5F">
        <w:rPr>
          <w:b/>
          <w:sz w:val="28"/>
          <w:szCs w:val="28"/>
        </w:rPr>
        <w:t>5</w:t>
      </w:r>
      <w:r w:rsidRPr="007D21BD">
        <w:rPr>
          <w:b/>
          <w:sz w:val="28"/>
          <w:szCs w:val="28"/>
        </w:rPr>
        <w:t>. GODINU</w:t>
      </w:r>
    </w:p>
    <w:p w14:paraId="7CECB894" w14:textId="77777777" w:rsidR="00DE3521" w:rsidRPr="00FF628D" w:rsidRDefault="00DE3521" w:rsidP="009B58B7">
      <w:pPr>
        <w:jc w:val="center"/>
        <w:rPr>
          <w:sz w:val="28"/>
          <w:szCs w:val="28"/>
        </w:rPr>
      </w:pPr>
    </w:p>
    <w:p w14:paraId="2071FA22" w14:textId="77777777" w:rsidR="00DE3521" w:rsidRPr="00FF628D" w:rsidRDefault="00DE3521" w:rsidP="009B58B7">
      <w:pPr>
        <w:jc w:val="center"/>
        <w:rPr>
          <w:sz w:val="28"/>
          <w:szCs w:val="28"/>
        </w:rPr>
      </w:pPr>
    </w:p>
    <w:p w14:paraId="4F95A146" w14:textId="77777777" w:rsidR="00DE3521" w:rsidRDefault="00DE3521" w:rsidP="009B58B7">
      <w:pPr>
        <w:rPr>
          <w:rFonts w:ascii="Arial" w:hAnsi="Arial" w:cs="Arial"/>
          <w:sz w:val="28"/>
          <w:szCs w:val="28"/>
        </w:rPr>
      </w:pPr>
    </w:p>
    <w:p w14:paraId="3A58D9BD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7DA6034B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64D95A11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016127E7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074487B6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6B170CD5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6E544A2A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32AE1C61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5C837719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3A7CED53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65A94A90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2A9E661B" w14:textId="77777777" w:rsidR="00DE3521" w:rsidRDefault="00DE3521" w:rsidP="009B58B7">
      <w:pPr>
        <w:rPr>
          <w:rFonts w:ascii="Arial" w:hAnsi="Arial" w:cs="Arial"/>
          <w:sz w:val="28"/>
          <w:szCs w:val="28"/>
        </w:rPr>
      </w:pPr>
    </w:p>
    <w:p w14:paraId="04600FC7" w14:textId="77777777" w:rsidR="00CD6A06" w:rsidRDefault="00CD6A06" w:rsidP="009B58B7">
      <w:pPr>
        <w:rPr>
          <w:rFonts w:ascii="Arial" w:hAnsi="Arial" w:cs="Arial"/>
          <w:sz w:val="28"/>
          <w:szCs w:val="28"/>
        </w:rPr>
      </w:pPr>
    </w:p>
    <w:p w14:paraId="7449EEBA" w14:textId="77777777" w:rsidR="00CD6A06" w:rsidRDefault="00CD6A06" w:rsidP="009B58B7">
      <w:pPr>
        <w:rPr>
          <w:rFonts w:ascii="Arial" w:hAnsi="Arial" w:cs="Arial"/>
          <w:sz w:val="28"/>
          <w:szCs w:val="28"/>
        </w:rPr>
      </w:pPr>
    </w:p>
    <w:p w14:paraId="37C5F084" w14:textId="6DD3A9A3" w:rsidR="00CF7A5E" w:rsidRPr="00FF628D" w:rsidRDefault="00CF7A5E" w:rsidP="00CF7A5E">
      <w:pPr>
        <w:jc w:val="center"/>
      </w:pPr>
      <w:proofErr w:type="spellStart"/>
      <w:r w:rsidRPr="00FF628D">
        <w:t>Vladislavci</w:t>
      </w:r>
      <w:proofErr w:type="spellEnd"/>
      <w:r w:rsidRPr="00FF628D">
        <w:t xml:space="preserve">, </w:t>
      </w:r>
      <w:r w:rsidR="00114C5F">
        <w:t>svibanj</w:t>
      </w:r>
      <w:r w:rsidRPr="00FF628D">
        <w:t xml:space="preserve"> </w:t>
      </w:r>
      <w:r w:rsidR="00A21B4B">
        <w:t>202</w:t>
      </w:r>
      <w:r w:rsidR="00D56E83">
        <w:t>5</w:t>
      </w:r>
      <w:r w:rsidRPr="00FF628D">
        <w:t xml:space="preserve">. </w:t>
      </w:r>
    </w:p>
    <w:p w14:paraId="53584091" w14:textId="77777777" w:rsidR="00DE3521" w:rsidRDefault="00DE3521" w:rsidP="009B58B7">
      <w:pPr>
        <w:pBdr>
          <w:bottom w:val="single" w:sz="6" w:space="1" w:color="auto"/>
        </w:pBdr>
        <w:jc w:val="center"/>
        <w:rPr>
          <w:rFonts w:ascii="Arial" w:hAnsi="Arial" w:cs="Arial"/>
          <w:sz w:val="28"/>
          <w:szCs w:val="28"/>
        </w:rPr>
      </w:pPr>
    </w:p>
    <w:p w14:paraId="7BB1E333" w14:textId="77777777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72660446" w14:textId="7C535110" w:rsidR="00DE3521" w:rsidRDefault="00DE3521" w:rsidP="009B58B7">
      <w:pPr>
        <w:jc w:val="center"/>
        <w:rPr>
          <w:rFonts w:ascii="Arial" w:hAnsi="Arial" w:cs="Arial"/>
          <w:sz w:val="28"/>
          <w:szCs w:val="28"/>
        </w:rPr>
      </w:pPr>
    </w:p>
    <w:p w14:paraId="2359CBC0" w14:textId="46EA3ED2" w:rsidR="00E3634E" w:rsidRDefault="00E3634E" w:rsidP="009B58B7">
      <w:pPr>
        <w:jc w:val="center"/>
        <w:rPr>
          <w:rFonts w:ascii="Arial" w:hAnsi="Arial" w:cs="Arial"/>
          <w:sz w:val="28"/>
          <w:szCs w:val="28"/>
        </w:rPr>
      </w:pPr>
    </w:p>
    <w:p w14:paraId="2378CF5D" w14:textId="6CB7EACA" w:rsidR="00E3634E" w:rsidRDefault="00E3634E" w:rsidP="009B58B7">
      <w:pPr>
        <w:jc w:val="center"/>
        <w:rPr>
          <w:rFonts w:ascii="Arial" w:hAnsi="Arial" w:cs="Arial"/>
          <w:sz w:val="28"/>
          <w:szCs w:val="28"/>
        </w:rPr>
      </w:pPr>
    </w:p>
    <w:p w14:paraId="66B73693" w14:textId="77777777" w:rsidR="00E3634E" w:rsidRDefault="00E3634E" w:rsidP="009B58B7">
      <w:pPr>
        <w:jc w:val="center"/>
        <w:rPr>
          <w:rFonts w:ascii="Arial" w:hAnsi="Arial" w:cs="Arial"/>
          <w:sz w:val="28"/>
          <w:szCs w:val="28"/>
        </w:rPr>
      </w:pPr>
    </w:p>
    <w:p w14:paraId="0DECA9BD" w14:textId="77777777" w:rsidR="00DE3521" w:rsidRPr="00FF628D" w:rsidRDefault="00DE3521" w:rsidP="009B58B7">
      <w:pPr>
        <w:jc w:val="center"/>
      </w:pPr>
      <w:r w:rsidRPr="00FF628D">
        <w:lastRenderedPageBreak/>
        <w:t>UVOD</w:t>
      </w:r>
    </w:p>
    <w:p w14:paraId="4B388270" w14:textId="77777777" w:rsidR="00DE3521" w:rsidRPr="00FF628D" w:rsidRDefault="00DE3521" w:rsidP="009B58B7">
      <w:pPr>
        <w:jc w:val="center"/>
      </w:pPr>
    </w:p>
    <w:p w14:paraId="33C56D01" w14:textId="69A8C8A2" w:rsidR="00D56E83" w:rsidRDefault="00D56E83" w:rsidP="009B58B7">
      <w:pPr>
        <w:jc w:val="both"/>
      </w:pPr>
      <w:r w:rsidRPr="00D56E83">
        <w:t xml:space="preserve">Općinsko vijeće Općine </w:t>
      </w:r>
      <w:proofErr w:type="spellStart"/>
      <w:r w:rsidRPr="00D56E83">
        <w:t>Vladislavci</w:t>
      </w:r>
      <w:proofErr w:type="spellEnd"/>
      <w:r w:rsidRPr="00D56E83">
        <w:t xml:space="preserve">  donijelo je na svojoj </w:t>
      </w:r>
      <w:r w:rsidR="00114C5F">
        <w:t>44</w:t>
      </w:r>
      <w:r w:rsidRPr="00D56E83">
        <w:t xml:space="preserve">. sjednici održanoj dana </w:t>
      </w:r>
      <w:r w:rsidR="00114C5F">
        <w:t xml:space="preserve">05. studenoga 2024. </w:t>
      </w:r>
      <w:r w:rsidRPr="00D56E83">
        <w:t xml:space="preserve"> godine Plan upravljanja imovinom u vlasništvu Općine </w:t>
      </w:r>
      <w:proofErr w:type="spellStart"/>
      <w:r w:rsidRPr="00D56E83">
        <w:t>Vladislavci</w:t>
      </w:r>
      <w:proofErr w:type="spellEnd"/>
      <w:r w:rsidRPr="00D56E83">
        <w:t xml:space="preserve"> za 2024. godinu ( „Službeni glasnik“ Općine </w:t>
      </w:r>
      <w:proofErr w:type="spellStart"/>
      <w:r w:rsidRPr="00D56E83">
        <w:t>Vladislavci</w:t>
      </w:r>
      <w:proofErr w:type="spellEnd"/>
      <w:r w:rsidRPr="00D56E83">
        <w:t xml:space="preserve"> broj: 12/2</w:t>
      </w:r>
      <w:r w:rsidR="00114C5F">
        <w:t>4</w:t>
      </w:r>
      <w:r w:rsidRPr="00D56E83">
        <w:t>) ,  (dalje, skraćeno: Plan).</w:t>
      </w:r>
    </w:p>
    <w:p w14:paraId="55891A58" w14:textId="09262210" w:rsidR="00DE3521" w:rsidRPr="00FF628D" w:rsidRDefault="00DE3521" w:rsidP="009B58B7">
      <w:pPr>
        <w:jc w:val="both"/>
      </w:pPr>
      <w:r w:rsidRPr="00FF628D">
        <w:t xml:space="preserve">Planom je propisano </w:t>
      </w:r>
      <w:bookmarkStart w:id="7" w:name="_Hlk68872951"/>
      <w:r w:rsidRPr="00FF628D">
        <w:t xml:space="preserve">da će se Izvješće o provedbi plana dostavljati do </w:t>
      </w:r>
      <w:r w:rsidR="00114C5F">
        <w:t>30. rujna</w:t>
      </w:r>
      <w:r w:rsidRPr="00FF628D">
        <w:t xml:space="preserve"> tekuće godine Općinskom vijeću na usvajanje.</w:t>
      </w:r>
    </w:p>
    <w:bookmarkEnd w:id="7"/>
    <w:p w14:paraId="07C47F09" w14:textId="77777777" w:rsidR="00DE3521" w:rsidRPr="00FF628D" w:rsidRDefault="00DE3521" w:rsidP="009B58B7">
      <w:pPr>
        <w:jc w:val="both"/>
      </w:pPr>
    </w:p>
    <w:p w14:paraId="184A2050" w14:textId="5F0D29CE" w:rsidR="00DE3521" w:rsidRPr="00FF628D" w:rsidRDefault="00DE3521" w:rsidP="009B58B7">
      <w:pPr>
        <w:jc w:val="both"/>
      </w:pPr>
      <w:r w:rsidRPr="00FF628D">
        <w:t xml:space="preserve">Plan za </w:t>
      </w:r>
      <w:r w:rsidR="00E44F90">
        <w:t>202</w:t>
      </w:r>
      <w:r w:rsidR="00114C5F">
        <w:t>5</w:t>
      </w:r>
      <w:r>
        <w:t>.</w:t>
      </w:r>
      <w:r w:rsidRPr="00FF628D">
        <w:t xml:space="preserve"> godinu sastoji se od:</w:t>
      </w:r>
    </w:p>
    <w:p w14:paraId="6EC65EB2" w14:textId="77777777" w:rsidR="00DE3521" w:rsidRPr="00FF628D" w:rsidRDefault="00DE3521" w:rsidP="009B58B7">
      <w:pPr>
        <w:jc w:val="both"/>
      </w:pPr>
    </w:p>
    <w:p w14:paraId="4B2BD75D" w14:textId="77777777" w:rsidR="00DE3521" w:rsidRPr="00FF628D" w:rsidRDefault="00DE3521" w:rsidP="009B58B7">
      <w:pPr>
        <w:numPr>
          <w:ilvl w:val="0"/>
          <w:numId w:val="1"/>
        </w:numPr>
        <w:jc w:val="both"/>
      </w:pPr>
      <w:r w:rsidRPr="00FF628D">
        <w:t xml:space="preserve">Popisa trgovačkih društava u suvlasništvu Općine </w:t>
      </w:r>
      <w:proofErr w:type="spellStart"/>
      <w:r w:rsidRPr="00FF628D">
        <w:t>Vladislavci</w:t>
      </w:r>
      <w:proofErr w:type="spellEnd"/>
      <w:r w:rsidRPr="00FF628D">
        <w:t>,</w:t>
      </w:r>
    </w:p>
    <w:p w14:paraId="6BF1D8A2" w14:textId="77777777" w:rsidR="00DE3521" w:rsidRPr="00FF628D" w:rsidRDefault="00DE3521" w:rsidP="009B58B7">
      <w:pPr>
        <w:numPr>
          <w:ilvl w:val="0"/>
          <w:numId w:val="1"/>
        </w:numPr>
        <w:jc w:val="both"/>
      </w:pPr>
      <w:r w:rsidRPr="00FF628D">
        <w:t xml:space="preserve">Plana upravljanja stanovima i poslovnim prostorima u vlasništvu Općine </w:t>
      </w:r>
      <w:proofErr w:type="spellStart"/>
      <w:r w:rsidRPr="00FF628D">
        <w:t>Vladislavci</w:t>
      </w:r>
      <w:proofErr w:type="spellEnd"/>
      <w:r w:rsidRPr="00FF628D">
        <w:t>,</w:t>
      </w:r>
    </w:p>
    <w:p w14:paraId="3810B47D" w14:textId="77777777" w:rsidR="00DE3521" w:rsidRPr="00FF628D" w:rsidRDefault="00DE3521" w:rsidP="009B58B7">
      <w:pPr>
        <w:numPr>
          <w:ilvl w:val="0"/>
          <w:numId w:val="1"/>
        </w:numPr>
        <w:jc w:val="both"/>
      </w:pPr>
      <w:r w:rsidRPr="00FF628D">
        <w:t xml:space="preserve">Plana upravljanja i raspolaganja građevinskim zemljištem </w:t>
      </w:r>
      <w:r w:rsidR="007D21BD">
        <w:t xml:space="preserve">i poljoprivrednim zemljištem </w:t>
      </w:r>
      <w:r w:rsidRPr="00FF628D">
        <w:t xml:space="preserve">u vlasništvu Općine </w:t>
      </w:r>
      <w:proofErr w:type="spellStart"/>
      <w:r w:rsidRPr="00FF628D">
        <w:t>Vladislavci</w:t>
      </w:r>
      <w:proofErr w:type="spellEnd"/>
      <w:r w:rsidRPr="00FF628D">
        <w:t>,</w:t>
      </w:r>
    </w:p>
    <w:p w14:paraId="73E90024" w14:textId="77777777" w:rsidR="00DE3521" w:rsidRPr="00FF628D" w:rsidRDefault="00DE3521" w:rsidP="009B58B7">
      <w:pPr>
        <w:numPr>
          <w:ilvl w:val="0"/>
          <w:numId w:val="1"/>
        </w:numPr>
        <w:jc w:val="both"/>
      </w:pPr>
      <w:r w:rsidRPr="00FF628D">
        <w:t xml:space="preserve">Ostalih nespomenutih prava Općine </w:t>
      </w:r>
      <w:proofErr w:type="spellStart"/>
      <w:r w:rsidRPr="00FF628D">
        <w:t>Vladislavci</w:t>
      </w:r>
      <w:proofErr w:type="spellEnd"/>
      <w:r w:rsidRPr="00FF628D">
        <w:t>.</w:t>
      </w:r>
    </w:p>
    <w:p w14:paraId="4CB75206" w14:textId="77777777" w:rsidR="00DE3521" w:rsidRPr="00FF628D" w:rsidRDefault="00DE3521" w:rsidP="009B58B7">
      <w:pPr>
        <w:jc w:val="both"/>
      </w:pPr>
    </w:p>
    <w:p w14:paraId="2FD28E37" w14:textId="77777777" w:rsidR="00DE3521" w:rsidRPr="00FF628D" w:rsidRDefault="00DE3521" w:rsidP="009B58B7">
      <w:pPr>
        <w:jc w:val="both"/>
      </w:pPr>
      <w:r w:rsidRPr="00FF628D">
        <w:t xml:space="preserve">Općinsko vijeće je na 21. sjednici Općinskog vijeća održanoj dana 12. rujna </w:t>
      </w:r>
      <w:r>
        <w:t>2016.</w:t>
      </w:r>
      <w:r w:rsidRPr="00FF628D">
        <w:t xml:space="preserve"> godine usvojilo </w:t>
      </w:r>
      <w:bookmarkStart w:id="8" w:name="_Hlk98150391"/>
      <w:r w:rsidRPr="00FF628D">
        <w:t xml:space="preserve">Strategiju upravljanja i raspolaganja imovinom u vlasništvu </w:t>
      </w:r>
      <w:r w:rsidR="00CD6A06">
        <w:t xml:space="preserve"> </w:t>
      </w:r>
      <w:r w:rsidRPr="00FF628D">
        <w:t xml:space="preserve">Općine </w:t>
      </w:r>
      <w:proofErr w:type="spellStart"/>
      <w:r w:rsidRPr="00FF628D">
        <w:t>Vladislavci</w:t>
      </w:r>
      <w:proofErr w:type="spellEnd"/>
      <w:r w:rsidRPr="00FF628D">
        <w:t xml:space="preserve">, KLASA: 940-01/16-04/01, URBROJ: 2158/07-03-16-1, </w:t>
      </w:r>
      <w:r w:rsidRPr="00FF628D">
        <w:rPr>
          <w:bCs/>
        </w:rPr>
        <w:t xml:space="preserve">izrađenu 02. rujna </w:t>
      </w:r>
      <w:r>
        <w:rPr>
          <w:bCs/>
        </w:rPr>
        <w:t>2016.</w:t>
      </w:r>
      <w:r w:rsidRPr="00FF628D">
        <w:rPr>
          <w:bCs/>
        </w:rPr>
        <w:t xml:space="preserve"> godine, kojom </w:t>
      </w:r>
      <w:r w:rsidRPr="00FF628D">
        <w:t>se željelo osigurati ekonomski, svrhovito, učinkovito i transparentno upravljanje i raspolaganje imovinom.</w:t>
      </w:r>
    </w:p>
    <w:bookmarkEnd w:id="8"/>
    <w:p w14:paraId="3BA6AC3F" w14:textId="77777777" w:rsidR="00DE3521" w:rsidRPr="00FF628D" w:rsidRDefault="00DE3521" w:rsidP="009B58B7">
      <w:pPr>
        <w:jc w:val="both"/>
        <w:rPr>
          <w:b/>
          <w:u w:val="single"/>
        </w:rPr>
      </w:pPr>
    </w:p>
    <w:p w14:paraId="042AC5AE" w14:textId="77777777" w:rsidR="00DE3521" w:rsidRPr="00FF628D" w:rsidRDefault="00DE3521" w:rsidP="00E1382B">
      <w:pPr>
        <w:ind w:firstLine="142"/>
        <w:jc w:val="both"/>
        <w:rPr>
          <w:b/>
          <w:u w:val="single"/>
        </w:rPr>
      </w:pPr>
      <w:r w:rsidRPr="00FF628D">
        <w:rPr>
          <w:b/>
          <w:u w:val="single"/>
        </w:rPr>
        <w:t xml:space="preserve">1. Popis trgovačkih društava u suvlasništvu Općine </w:t>
      </w:r>
      <w:proofErr w:type="spellStart"/>
      <w:r w:rsidRPr="00FF628D">
        <w:rPr>
          <w:b/>
          <w:u w:val="single"/>
        </w:rPr>
        <w:t>Vladislavci</w:t>
      </w:r>
      <w:proofErr w:type="spellEnd"/>
      <w:r w:rsidRPr="00FF628D">
        <w:rPr>
          <w:b/>
          <w:u w:val="single"/>
        </w:rPr>
        <w:t xml:space="preserve"> </w:t>
      </w:r>
    </w:p>
    <w:p w14:paraId="77EE610D" w14:textId="77777777" w:rsidR="00DE3521" w:rsidRDefault="00DE3521" w:rsidP="009B58B7">
      <w:pPr>
        <w:jc w:val="both"/>
        <w:rPr>
          <w:b/>
          <w:u w:val="single"/>
        </w:rPr>
      </w:pPr>
    </w:p>
    <w:p w14:paraId="0F0E1C72" w14:textId="77777777" w:rsidR="007C2632" w:rsidRDefault="007C2632" w:rsidP="009B58B7">
      <w:pPr>
        <w:jc w:val="both"/>
      </w:pPr>
      <w:r w:rsidRPr="007C2632">
        <w:t>Trgovačka</w:t>
      </w:r>
      <w:r>
        <w:t xml:space="preserve"> društva u kojem Općina </w:t>
      </w:r>
      <w:proofErr w:type="spellStart"/>
      <w:r>
        <w:t>Vladislavci</w:t>
      </w:r>
      <w:proofErr w:type="spellEnd"/>
      <w:r>
        <w:t xml:space="preserve"> ima udjele u vlasništvu su: </w:t>
      </w:r>
    </w:p>
    <w:p w14:paraId="2B660A79" w14:textId="77777777" w:rsidR="007C2632" w:rsidRPr="007C2632" w:rsidRDefault="007C2632" w:rsidP="009B58B7">
      <w:pPr>
        <w:jc w:val="both"/>
      </w:pPr>
    </w:p>
    <w:p w14:paraId="40171A9A" w14:textId="61730BE9" w:rsidR="000B7856" w:rsidRPr="000B7856" w:rsidRDefault="000B7856" w:rsidP="000B7856">
      <w:pPr>
        <w:numPr>
          <w:ilvl w:val="0"/>
          <w:numId w:val="13"/>
        </w:numPr>
        <w:jc w:val="both"/>
        <w:rPr>
          <w:rFonts w:eastAsia="Calibri"/>
          <w:color w:val="000000"/>
        </w:rPr>
      </w:pPr>
      <w:r w:rsidRPr="000B7856">
        <w:rPr>
          <w:rFonts w:eastAsia="Calibri"/>
          <w:color w:val="000000"/>
        </w:rPr>
        <w:t>Gradski prijevoz putnika, d.o.o. Osijek –</w:t>
      </w:r>
      <w:r w:rsidR="00D56E83">
        <w:rPr>
          <w:rFonts w:eastAsia="Calibri"/>
          <w:color w:val="000000"/>
        </w:rPr>
        <w:t xml:space="preserve">udjel je smanjen sa </w:t>
      </w:r>
      <w:r w:rsidRPr="000B7856">
        <w:rPr>
          <w:rFonts w:eastAsia="Calibri"/>
          <w:color w:val="000000"/>
        </w:rPr>
        <w:t xml:space="preserve"> </w:t>
      </w:r>
      <w:r w:rsidRPr="000B7856">
        <w:rPr>
          <w:rFonts w:eastAsia="Calibri"/>
          <w:b/>
          <w:color w:val="000000"/>
        </w:rPr>
        <w:t>0,03 %</w:t>
      </w:r>
      <w:r w:rsidRPr="000B7856">
        <w:rPr>
          <w:rFonts w:eastAsia="Calibri"/>
          <w:color w:val="000000"/>
        </w:rPr>
        <w:t xml:space="preserve">  </w:t>
      </w:r>
      <w:r w:rsidR="00D56E83">
        <w:rPr>
          <w:rFonts w:eastAsia="Calibri"/>
          <w:color w:val="000000"/>
        </w:rPr>
        <w:t xml:space="preserve"> na 0,2 % </w:t>
      </w:r>
      <w:r w:rsidRPr="000B7856">
        <w:rPr>
          <w:rFonts w:eastAsia="Calibri"/>
          <w:color w:val="000000"/>
        </w:rPr>
        <w:t>udjela u vlasništvu,</w:t>
      </w:r>
      <w:r w:rsidR="00D56E83">
        <w:rPr>
          <w:rFonts w:eastAsia="Calibri"/>
          <w:color w:val="000000"/>
        </w:rPr>
        <w:t xml:space="preserve"> udjel od 0,01 % prodan je Općini Darda</w:t>
      </w:r>
      <w:r w:rsidR="00E209C8">
        <w:rPr>
          <w:rFonts w:eastAsia="Calibri"/>
          <w:color w:val="000000"/>
        </w:rPr>
        <w:t xml:space="preserve">, ostali udjeli u trgovačkim društvima nisu se mijenjali tijekom 2024. godine i oni su na kraju godine: </w:t>
      </w:r>
    </w:p>
    <w:p w14:paraId="516454C5" w14:textId="77777777" w:rsidR="000B7856" w:rsidRPr="000B7856" w:rsidRDefault="000B7856" w:rsidP="000B7856">
      <w:pPr>
        <w:numPr>
          <w:ilvl w:val="0"/>
          <w:numId w:val="13"/>
        </w:numPr>
        <w:jc w:val="both"/>
        <w:rPr>
          <w:rFonts w:eastAsia="Calibri"/>
          <w:color w:val="000000"/>
        </w:rPr>
      </w:pPr>
      <w:proofErr w:type="spellStart"/>
      <w:r w:rsidRPr="000B7856">
        <w:rPr>
          <w:rFonts w:eastAsia="Calibri"/>
          <w:color w:val="000000"/>
        </w:rPr>
        <w:t>Unikom</w:t>
      </w:r>
      <w:proofErr w:type="spellEnd"/>
      <w:r w:rsidRPr="000B7856">
        <w:rPr>
          <w:rFonts w:eastAsia="Calibri"/>
          <w:color w:val="000000"/>
        </w:rPr>
        <w:t xml:space="preserve">, d.o.o. Osijek– </w:t>
      </w:r>
      <w:r w:rsidRPr="000B7856">
        <w:rPr>
          <w:rFonts w:eastAsia="Calibri"/>
          <w:b/>
          <w:color w:val="000000"/>
        </w:rPr>
        <w:t>1,14 %</w:t>
      </w:r>
      <w:r w:rsidRPr="000B7856">
        <w:rPr>
          <w:rFonts w:eastAsia="Calibri"/>
          <w:color w:val="000000"/>
        </w:rPr>
        <w:t xml:space="preserve">  udjela u vlasništvu,</w:t>
      </w:r>
    </w:p>
    <w:p w14:paraId="1114E6B5" w14:textId="77777777" w:rsidR="000B7856" w:rsidRPr="000B7856" w:rsidRDefault="000B7856" w:rsidP="000B7856">
      <w:pPr>
        <w:numPr>
          <w:ilvl w:val="0"/>
          <w:numId w:val="13"/>
        </w:numPr>
        <w:jc w:val="both"/>
        <w:rPr>
          <w:rFonts w:eastAsia="Calibri"/>
          <w:color w:val="000000"/>
        </w:rPr>
      </w:pPr>
      <w:r w:rsidRPr="000B7856">
        <w:rPr>
          <w:rFonts w:eastAsia="Calibri"/>
          <w:color w:val="000000"/>
        </w:rPr>
        <w:t xml:space="preserve">Tržnica, d.o.o. Osijek - </w:t>
      </w:r>
      <w:r w:rsidRPr="000B7856">
        <w:rPr>
          <w:rFonts w:eastAsia="Calibri"/>
          <w:b/>
          <w:color w:val="000000"/>
        </w:rPr>
        <w:t>1,36 %</w:t>
      </w:r>
      <w:r w:rsidRPr="000B7856">
        <w:rPr>
          <w:rFonts w:eastAsia="Calibri"/>
          <w:color w:val="000000"/>
        </w:rPr>
        <w:t xml:space="preserve">  udjela u vlasništvu,</w:t>
      </w:r>
    </w:p>
    <w:p w14:paraId="69E358C3" w14:textId="5352F373" w:rsidR="000B7856" w:rsidRPr="000B7856" w:rsidRDefault="000B7856" w:rsidP="000B7856">
      <w:pPr>
        <w:numPr>
          <w:ilvl w:val="0"/>
          <w:numId w:val="13"/>
        </w:numPr>
        <w:jc w:val="both"/>
        <w:rPr>
          <w:rFonts w:eastAsia="Calibri"/>
          <w:color w:val="000000"/>
        </w:rPr>
      </w:pPr>
      <w:r w:rsidRPr="000B7856">
        <w:rPr>
          <w:rFonts w:eastAsia="Calibri"/>
          <w:color w:val="000000"/>
        </w:rPr>
        <w:t xml:space="preserve">Ukop, d.o.o. Osijek – </w:t>
      </w:r>
      <w:r w:rsidRPr="000B7856">
        <w:rPr>
          <w:rFonts w:eastAsia="Calibri"/>
          <w:b/>
          <w:color w:val="000000"/>
        </w:rPr>
        <w:t>1,</w:t>
      </w:r>
      <w:r w:rsidR="00017F8C">
        <w:rPr>
          <w:rFonts w:eastAsia="Calibri"/>
          <w:b/>
          <w:color w:val="000000"/>
        </w:rPr>
        <w:t>14</w:t>
      </w:r>
      <w:r w:rsidRPr="000B7856">
        <w:rPr>
          <w:rFonts w:eastAsia="Calibri"/>
          <w:b/>
          <w:color w:val="000000"/>
        </w:rPr>
        <w:t xml:space="preserve"> %</w:t>
      </w:r>
      <w:r w:rsidRPr="000B7856">
        <w:rPr>
          <w:rFonts w:eastAsia="Calibri"/>
          <w:color w:val="000000"/>
        </w:rPr>
        <w:t xml:space="preserve">  udjela u vlasništvu,</w:t>
      </w:r>
    </w:p>
    <w:p w14:paraId="51D114B8" w14:textId="77777777" w:rsidR="000B7856" w:rsidRPr="000B7856" w:rsidRDefault="000B7856" w:rsidP="000B7856">
      <w:pPr>
        <w:numPr>
          <w:ilvl w:val="0"/>
          <w:numId w:val="13"/>
        </w:numPr>
        <w:jc w:val="both"/>
        <w:rPr>
          <w:rFonts w:eastAsia="Calibri"/>
          <w:color w:val="000000"/>
        </w:rPr>
      </w:pPr>
      <w:r w:rsidRPr="000B7856">
        <w:rPr>
          <w:rFonts w:eastAsia="Calibri"/>
          <w:color w:val="000000"/>
        </w:rPr>
        <w:t xml:space="preserve">Športski objekti, d.o.o. – </w:t>
      </w:r>
      <w:r w:rsidRPr="000B7856">
        <w:rPr>
          <w:rFonts w:eastAsia="Calibri"/>
          <w:b/>
          <w:color w:val="000000"/>
        </w:rPr>
        <w:t xml:space="preserve">1,43 % </w:t>
      </w:r>
      <w:r w:rsidRPr="000B7856">
        <w:rPr>
          <w:rFonts w:eastAsia="Calibri"/>
          <w:color w:val="000000"/>
        </w:rPr>
        <w:t>udjela u vlasništvu,</w:t>
      </w:r>
    </w:p>
    <w:p w14:paraId="5D14B58D" w14:textId="0F30AD2D" w:rsidR="000B7856" w:rsidRPr="000B7856" w:rsidRDefault="000B7856" w:rsidP="000B7856">
      <w:pPr>
        <w:numPr>
          <w:ilvl w:val="0"/>
          <w:numId w:val="13"/>
        </w:numPr>
        <w:jc w:val="both"/>
        <w:rPr>
          <w:rFonts w:eastAsia="Calibri"/>
          <w:color w:val="000000"/>
        </w:rPr>
      </w:pPr>
      <w:r w:rsidRPr="000B7856">
        <w:rPr>
          <w:rFonts w:eastAsia="Calibri"/>
          <w:color w:val="000000"/>
        </w:rPr>
        <w:t xml:space="preserve">Vodovod – Osijek, d.o.o. – </w:t>
      </w:r>
      <w:r w:rsidRPr="000B7856">
        <w:rPr>
          <w:rFonts w:eastAsia="Calibri"/>
          <w:b/>
          <w:color w:val="000000"/>
        </w:rPr>
        <w:t>1,4</w:t>
      </w:r>
      <w:r w:rsidR="0003194F">
        <w:rPr>
          <w:rFonts w:eastAsia="Calibri"/>
          <w:b/>
          <w:color w:val="000000"/>
        </w:rPr>
        <w:t>2</w:t>
      </w:r>
      <w:r w:rsidRPr="000B7856">
        <w:rPr>
          <w:rFonts w:eastAsia="Calibri"/>
          <w:b/>
          <w:color w:val="000000"/>
        </w:rPr>
        <w:t xml:space="preserve"> %</w:t>
      </w:r>
      <w:r w:rsidRPr="000B7856">
        <w:rPr>
          <w:rFonts w:eastAsia="Calibri"/>
          <w:color w:val="000000"/>
        </w:rPr>
        <w:t xml:space="preserve"> udjela u vlasništvu,</w:t>
      </w:r>
    </w:p>
    <w:p w14:paraId="7E85D2D6" w14:textId="77777777" w:rsidR="000B7856" w:rsidRPr="000B7856" w:rsidRDefault="000B7856" w:rsidP="000B7856">
      <w:pPr>
        <w:numPr>
          <w:ilvl w:val="0"/>
          <w:numId w:val="13"/>
        </w:numPr>
        <w:jc w:val="both"/>
        <w:rPr>
          <w:rFonts w:eastAsia="Calibri"/>
          <w:color w:val="000000"/>
        </w:rPr>
      </w:pPr>
      <w:r w:rsidRPr="000B7856">
        <w:rPr>
          <w:rFonts w:eastAsia="Calibri"/>
          <w:color w:val="000000"/>
        </w:rPr>
        <w:t xml:space="preserve">Komunalac Čepin, d.o.o., Čepin, </w:t>
      </w:r>
      <w:r w:rsidRPr="000B7856">
        <w:rPr>
          <w:rFonts w:eastAsia="Calibri"/>
          <w:b/>
          <w:color w:val="000000"/>
        </w:rPr>
        <w:t>2,00 %</w:t>
      </w:r>
      <w:r w:rsidRPr="000B7856">
        <w:rPr>
          <w:rFonts w:eastAsia="Calibri"/>
          <w:color w:val="000000"/>
        </w:rPr>
        <w:t xml:space="preserve"> udjela u vlasništvu.</w:t>
      </w:r>
    </w:p>
    <w:p w14:paraId="441D815F" w14:textId="77777777" w:rsidR="007C2632" w:rsidRDefault="007C2632" w:rsidP="009B58B7">
      <w:pPr>
        <w:jc w:val="both"/>
      </w:pPr>
    </w:p>
    <w:p w14:paraId="3AF8F154" w14:textId="77777777" w:rsidR="007C2632" w:rsidRDefault="007C2632" w:rsidP="009B58B7">
      <w:pPr>
        <w:jc w:val="both"/>
      </w:pPr>
    </w:p>
    <w:p w14:paraId="1FADE57E" w14:textId="77777777" w:rsidR="007D21BD" w:rsidRDefault="007D21BD" w:rsidP="009B58B7">
      <w:pPr>
        <w:jc w:val="both"/>
      </w:pPr>
    </w:p>
    <w:p w14:paraId="6D49D708" w14:textId="77777777" w:rsidR="00DE3521" w:rsidRPr="00FF628D" w:rsidRDefault="00DE3521" w:rsidP="009B58B7">
      <w:pPr>
        <w:jc w:val="both"/>
      </w:pPr>
      <w:r w:rsidRPr="00FF628D">
        <w:t xml:space="preserve">Predstavnici Općine </w:t>
      </w:r>
      <w:proofErr w:type="spellStart"/>
      <w:r w:rsidRPr="00FF628D">
        <w:t>Vladislavci</w:t>
      </w:r>
      <w:proofErr w:type="spellEnd"/>
      <w:r w:rsidRPr="00FF628D">
        <w:t xml:space="preserve"> koji su temeljem Odluka Općinskog vijeća Općine </w:t>
      </w:r>
      <w:proofErr w:type="spellStart"/>
      <w:r w:rsidRPr="00FF628D">
        <w:t>Vladislavci</w:t>
      </w:r>
      <w:proofErr w:type="spellEnd"/>
      <w:r w:rsidRPr="00FF628D">
        <w:t xml:space="preserve"> imenovani za članove pojedinih trgovačkih društava su sudjelovali na Godišnjim skupštinama društava.</w:t>
      </w:r>
    </w:p>
    <w:p w14:paraId="44CB39F4" w14:textId="77777777" w:rsidR="00DE3521" w:rsidRPr="00FF628D" w:rsidRDefault="00DE3521" w:rsidP="009B58B7">
      <w:pPr>
        <w:jc w:val="both"/>
        <w:rPr>
          <w:b/>
          <w:u w:val="single"/>
        </w:rPr>
      </w:pPr>
    </w:p>
    <w:p w14:paraId="0DF3EB64" w14:textId="768344A6" w:rsidR="00774D47" w:rsidRDefault="00774D47" w:rsidP="009B58B7">
      <w:pPr>
        <w:jc w:val="both"/>
      </w:pPr>
    </w:p>
    <w:p w14:paraId="19A76D60" w14:textId="77777777" w:rsidR="00E209C8" w:rsidRDefault="00E209C8" w:rsidP="009B58B7">
      <w:pPr>
        <w:jc w:val="both"/>
      </w:pPr>
    </w:p>
    <w:p w14:paraId="0D36D4F5" w14:textId="77777777" w:rsidR="00E209C8" w:rsidRDefault="00E209C8" w:rsidP="009B58B7">
      <w:pPr>
        <w:jc w:val="both"/>
      </w:pPr>
    </w:p>
    <w:p w14:paraId="56820BD3" w14:textId="77777777" w:rsidR="00E209C8" w:rsidRDefault="00E209C8" w:rsidP="009B58B7">
      <w:pPr>
        <w:jc w:val="both"/>
      </w:pPr>
    </w:p>
    <w:p w14:paraId="36487A58" w14:textId="77777777" w:rsidR="00E209C8" w:rsidRDefault="00E209C8" w:rsidP="009B58B7">
      <w:pPr>
        <w:jc w:val="both"/>
      </w:pPr>
    </w:p>
    <w:p w14:paraId="77332E67" w14:textId="77777777" w:rsidR="00E209C8" w:rsidRDefault="00E209C8" w:rsidP="009B58B7">
      <w:pPr>
        <w:jc w:val="both"/>
      </w:pPr>
    </w:p>
    <w:p w14:paraId="1946FA9C" w14:textId="77777777" w:rsidR="00114C5F" w:rsidRDefault="00114C5F" w:rsidP="009B58B7">
      <w:pPr>
        <w:jc w:val="both"/>
      </w:pPr>
    </w:p>
    <w:p w14:paraId="16C8791C" w14:textId="77777777" w:rsidR="00114C5F" w:rsidRDefault="00114C5F" w:rsidP="009B58B7">
      <w:pPr>
        <w:jc w:val="both"/>
      </w:pPr>
    </w:p>
    <w:p w14:paraId="1FE2EE62" w14:textId="77777777" w:rsidR="00114C5F" w:rsidRDefault="00114C5F" w:rsidP="009B58B7">
      <w:pPr>
        <w:jc w:val="both"/>
      </w:pPr>
    </w:p>
    <w:p w14:paraId="29DF82B5" w14:textId="77777777" w:rsidR="00114C5F" w:rsidRDefault="00114C5F" w:rsidP="009B58B7">
      <w:pPr>
        <w:jc w:val="both"/>
      </w:pPr>
    </w:p>
    <w:p w14:paraId="4513EE0F" w14:textId="77777777" w:rsidR="00114C5F" w:rsidRDefault="00114C5F" w:rsidP="009B58B7">
      <w:pPr>
        <w:jc w:val="both"/>
      </w:pPr>
    </w:p>
    <w:p w14:paraId="349A050E" w14:textId="77777777" w:rsidR="00114C5F" w:rsidRDefault="00114C5F" w:rsidP="009B58B7">
      <w:pPr>
        <w:jc w:val="both"/>
      </w:pPr>
    </w:p>
    <w:p w14:paraId="611E5B53" w14:textId="77777777" w:rsidR="00114C5F" w:rsidRDefault="00114C5F" w:rsidP="009B58B7">
      <w:pPr>
        <w:jc w:val="both"/>
      </w:pPr>
    </w:p>
    <w:p w14:paraId="47086E3C" w14:textId="77777777" w:rsidR="00114C5F" w:rsidRDefault="00114C5F" w:rsidP="009B58B7">
      <w:pPr>
        <w:jc w:val="both"/>
      </w:pPr>
    </w:p>
    <w:p w14:paraId="3EFB4D19" w14:textId="77777777" w:rsidR="00114C5F" w:rsidRDefault="00114C5F" w:rsidP="009B58B7">
      <w:pPr>
        <w:jc w:val="both"/>
      </w:pPr>
    </w:p>
    <w:p w14:paraId="01F9A6E4" w14:textId="77777777" w:rsidR="00114C5F" w:rsidRDefault="00114C5F" w:rsidP="009B58B7">
      <w:pPr>
        <w:jc w:val="both"/>
        <w:sectPr w:rsidR="00114C5F" w:rsidSect="00CD6A06">
          <w:pgSz w:w="11906" w:h="16838"/>
          <w:pgMar w:top="851" w:right="707" w:bottom="567" w:left="709" w:header="708" w:footer="708" w:gutter="0"/>
          <w:cols w:space="708"/>
          <w:docGrid w:linePitch="360"/>
        </w:sectPr>
      </w:pPr>
    </w:p>
    <w:p w14:paraId="2A4562E1" w14:textId="77777777" w:rsidR="00A016DB" w:rsidRPr="00A016DB" w:rsidRDefault="00A016DB" w:rsidP="00A016DB">
      <w:pPr>
        <w:ind w:left="720"/>
        <w:jc w:val="both"/>
        <w:rPr>
          <w:rFonts w:eastAsia="Calibri"/>
          <w:color w:val="000000"/>
        </w:rPr>
      </w:pPr>
    </w:p>
    <w:p w14:paraId="42EF1B05" w14:textId="77777777" w:rsidR="00A016DB" w:rsidRPr="00A016DB" w:rsidRDefault="00A016DB" w:rsidP="00A016DB">
      <w:pPr>
        <w:numPr>
          <w:ilvl w:val="0"/>
          <w:numId w:val="35"/>
        </w:numPr>
        <w:jc w:val="both"/>
        <w:rPr>
          <w:rFonts w:eastAsia="Calibri"/>
          <w:b/>
          <w:color w:val="000000"/>
          <w:u w:val="single"/>
        </w:rPr>
      </w:pPr>
      <w:r w:rsidRPr="00A016DB">
        <w:rPr>
          <w:rFonts w:eastAsia="Calibri"/>
          <w:b/>
          <w:color w:val="000000"/>
          <w:u w:val="single"/>
        </w:rPr>
        <w:t>STANOVI I KUĆE U VLASNIŠTVU OPĆINE VLADISLAVCI</w:t>
      </w:r>
    </w:p>
    <w:p w14:paraId="69EC5B04" w14:textId="77777777" w:rsidR="00A016DB" w:rsidRPr="00A016DB" w:rsidRDefault="00A016DB" w:rsidP="00A016DB">
      <w:pPr>
        <w:jc w:val="both"/>
        <w:rPr>
          <w:rFonts w:eastAsia="Calibri"/>
          <w:b/>
          <w:color w:val="000000"/>
          <w:u w:val="single"/>
        </w:rPr>
      </w:pPr>
    </w:p>
    <w:p w14:paraId="2B6C9E3E" w14:textId="77777777" w:rsidR="00A016DB" w:rsidRPr="00A016DB" w:rsidRDefault="00A016DB" w:rsidP="00A016DB">
      <w:pPr>
        <w:jc w:val="both"/>
        <w:rPr>
          <w:rFonts w:eastAsia="Calibri"/>
          <w:b/>
          <w:color w:val="000000"/>
          <w:u w:val="single"/>
        </w:rPr>
      </w:pPr>
    </w:p>
    <w:tbl>
      <w:tblPr>
        <w:tblStyle w:val="Reetkatablice2"/>
        <w:tblW w:w="14759" w:type="dxa"/>
        <w:tblLook w:val="04A0" w:firstRow="1" w:lastRow="0" w:firstColumn="1" w:lastColumn="0" w:noHBand="0" w:noVBand="1"/>
      </w:tblPr>
      <w:tblGrid>
        <w:gridCol w:w="843"/>
        <w:gridCol w:w="1270"/>
        <w:gridCol w:w="1451"/>
        <w:gridCol w:w="2308"/>
        <w:gridCol w:w="4232"/>
        <w:gridCol w:w="2368"/>
        <w:gridCol w:w="2287"/>
      </w:tblGrid>
      <w:tr w:rsidR="00A016DB" w:rsidRPr="00A016DB" w14:paraId="64FEE5E6" w14:textId="695F1E4C" w:rsidTr="00A016DB">
        <w:tc>
          <w:tcPr>
            <w:tcW w:w="843" w:type="dxa"/>
            <w:shd w:val="clear" w:color="auto" w:fill="FFFF00"/>
          </w:tcPr>
          <w:p w14:paraId="00FF78AF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</w:rPr>
            </w:pPr>
            <w:r w:rsidRPr="00A016DB">
              <w:rPr>
                <w:rFonts w:eastAsia="Calibri"/>
                <w:b/>
                <w:color w:val="000000"/>
              </w:rPr>
              <w:t>R.BR.</w:t>
            </w:r>
          </w:p>
        </w:tc>
        <w:tc>
          <w:tcPr>
            <w:tcW w:w="1270" w:type="dxa"/>
            <w:shd w:val="clear" w:color="auto" w:fill="FFFF00"/>
          </w:tcPr>
          <w:p w14:paraId="63C581FA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</w:rPr>
            </w:pPr>
            <w:r w:rsidRPr="00A016DB">
              <w:rPr>
                <w:rFonts w:eastAsia="Calibri"/>
                <w:b/>
                <w:color w:val="000000"/>
              </w:rPr>
              <w:t>OZNAKA K.Č.BR.</w:t>
            </w:r>
          </w:p>
        </w:tc>
        <w:tc>
          <w:tcPr>
            <w:tcW w:w="1451" w:type="dxa"/>
            <w:shd w:val="clear" w:color="auto" w:fill="FFFF00"/>
          </w:tcPr>
          <w:p w14:paraId="2B183AB3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</w:rPr>
            </w:pPr>
            <w:r w:rsidRPr="00A016DB">
              <w:rPr>
                <w:rFonts w:eastAsia="Calibri"/>
                <w:b/>
                <w:color w:val="000000"/>
              </w:rPr>
              <w:t>OZNAKA K.O.</w:t>
            </w:r>
          </w:p>
        </w:tc>
        <w:tc>
          <w:tcPr>
            <w:tcW w:w="2308" w:type="dxa"/>
            <w:shd w:val="clear" w:color="auto" w:fill="FFFF00"/>
          </w:tcPr>
          <w:p w14:paraId="5B90B307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</w:rPr>
            </w:pPr>
            <w:r w:rsidRPr="00A016DB">
              <w:rPr>
                <w:rFonts w:eastAsia="Calibri"/>
                <w:b/>
                <w:color w:val="000000"/>
              </w:rPr>
              <w:t>ADRESA</w:t>
            </w:r>
          </w:p>
        </w:tc>
        <w:tc>
          <w:tcPr>
            <w:tcW w:w="4232" w:type="dxa"/>
            <w:shd w:val="clear" w:color="auto" w:fill="FFFF00"/>
          </w:tcPr>
          <w:p w14:paraId="5930F0C1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2368" w:type="dxa"/>
            <w:shd w:val="clear" w:color="auto" w:fill="FFFF00"/>
          </w:tcPr>
          <w:p w14:paraId="4590F474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</w:rPr>
            </w:pPr>
            <w:r w:rsidRPr="00A016DB">
              <w:rPr>
                <w:rFonts w:eastAsia="Calibri"/>
                <w:b/>
                <w:color w:val="000000"/>
              </w:rPr>
              <w:t>PLANIRANA AKTIVNOST U 2025.</w:t>
            </w:r>
          </w:p>
        </w:tc>
        <w:tc>
          <w:tcPr>
            <w:tcW w:w="2287" w:type="dxa"/>
            <w:shd w:val="clear" w:color="auto" w:fill="FFFF00"/>
          </w:tcPr>
          <w:p w14:paraId="011A3A61" w14:textId="1A9D780E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IZVRŠENA AKTIVNOST</w:t>
            </w:r>
          </w:p>
        </w:tc>
      </w:tr>
      <w:tr w:rsidR="00A016DB" w:rsidRPr="00A016DB" w14:paraId="28EF4B2A" w14:textId="663E5CE0" w:rsidTr="00A016DB">
        <w:tc>
          <w:tcPr>
            <w:tcW w:w="843" w:type="dxa"/>
          </w:tcPr>
          <w:p w14:paraId="21C687A4" w14:textId="77777777" w:rsidR="00A016DB" w:rsidRPr="00A016DB" w:rsidRDefault="00A016DB" w:rsidP="00A016DB">
            <w:pPr>
              <w:numPr>
                <w:ilvl w:val="0"/>
                <w:numId w:val="36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84E654F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194/1 – dio</w:t>
            </w:r>
          </w:p>
        </w:tc>
        <w:tc>
          <w:tcPr>
            <w:tcW w:w="1451" w:type="dxa"/>
          </w:tcPr>
          <w:p w14:paraId="52917385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308" w:type="dxa"/>
          </w:tcPr>
          <w:p w14:paraId="31099DC5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</w:t>
            </w:r>
          </w:p>
          <w:p w14:paraId="58F649FC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131</w:t>
            </w:r>
          </w:p>
        </w:tc>
        <w:tc>
          <w:tcPr>
            <w:tcW w:w="4232" w:type="dxa"/>
          </w:tcPr>
          <w:p w14:paraId="7B8123F5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opisana kao kuća br.131 (Š.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), dvorište i oranica površine 1965 m2. Tijekom 2020. godine, po provedenom javnom natječaju za zakup stanova, sklopljena su dva ugovora  o najmu stana (sa slobodno ugovorenom najamninom) na razdoblje od 10 godina. Korisnici stana ukupne površine 169,14 m² a koji se sastoji od ulaza (8,97  m²), hodnika (13,23 m²), spremišta (4,27 m²), sobe (2,90 m²), sobe (24,26 m²), sobe (52,15 m²), hodnika (12,92 m²), kuhinje i dnevne sobe (32,22 m²), sobe ( 9,11 m²), sobe (9,11m²) su Danijela Lukić, Klaudije Lukić, Gabriel Lukić i Robert Lukić. Drugi stan ukupne površine </w:t>
            </w:r>
            <w:bookmarkStart w:id="9" w:name="_Hlk41376072"/>
            <w:r w:rsidRPr="00A016DB">
              <w:rPr>
                <w:rFonts w:eastAsia="Calibri"/>
                <w:sz w:val="20"/>
                <w:szCs w:val="20"/>
              </w:rPr>
              <w:t xml:space="preserve">118,11 </w:t>
            </w:r>
            <w:bookmarkEnd w:id="9"/>
            <w:r w:rsidRPr="00A016DB">
              <w:rPr>
                <w:rFonts w:eastAsia="Calibri"/>
                <w:sz w:val="20"/>
                <w:szCs w:val="20"/>
              </w:rPr>
              <w:t>m² a koji se sastoji od ulaza ( 1,91 m²), kuhinje (2,23 m²), blagovaonice (4,00 m²), dnevne sobe (15,43 m²), sobe (14,36 m²), izbe (1,57 m²), hodnika (21,73 m²), kupaonice (5,28m²) i sobe (17,22 m²).zajedničkog wc ( 8,35 m²), spremišta (6,63 m²) i terase  (19,40 m²) a koriste ga Franjo Lukić, Beli Lukić i Ivan Lukić.</w:t>
            </w:r>
          </w:p>
          <w:p w14:paraId="244D5EEC" w14:textId="77777777" w:rsidR="00A016DB" w:rsidRPr="00A016DB" w:rsidRDefault="00A016DB" w:rsidP="00A016DB">
            <w:pPr>
              <w:ind w:hanging="720"/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Objekt je u cijelosti legalan.</w:t>
            </w:r>
          </w:p>
          <w:p w14:paraId="473F5362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8" w:type="dxa"/>
          </w:tcPr>
          <w:p w14:paraId="636EB3A9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Stambeni prostori u najmu tijekom 2025. godine</w:t>
            </w:r>
          </w:p>
        </w:tc>
        <w:tc>
          <w:tcPr>
            <w:tcW w:w="2287" w:type="dxa"/>
          </w:tcPr>
          <w:p w14:paraId="017DDBB7" w14:textId="7A26555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Stambeni prostor</w:t>
            </w:r>
            <w:r>
              <w:rPr>
                <w:rFonts w:eastAsia="Calibri"/>
                <w:sz w:val="20"/>
                <w:szCs w:val="20"/>
              </w:rPr>
              <w:t xml:space="preserve"> je </w:t>
            </w:r>
            <w:r w:rsidRPr="00A016DB">
              <w:rPr>
                <w:rFonts w:eastAsia="Calibri"/>
                <w:sz w:val="20"/>
                <w:szCs w:val="20"/>
              </w:rPr>
              <w:t xml:space="preserve"> u najmu tijekom 2025. godine</w:t>
            </w:r>
          </w:p>
        </w:tc>
      </w:tr>
      <w:tr w:rsidR="00A016DB" w:rsidRPr="00A016DB" w14:paraId="549DEFCE" w14:textId="5462AE5B" w:rsidTr="00A016DB">
        <w:tc>
          <w:tcPr>
            <w:tcW w:w="843" w:type="dxa"/>
          </w:tcPr>
          <w:p w14:paraId="7F234BE4" w14:textId="77777777" w:rsidR="00A016DB" w:rsidRPr="00A016DB" w:rsidRDefault="00A016DB" w:rsidP="00A016DB">
            <w:pPr>
              <w:numPr>
                <w:ilvl w:val="0"/>
                <w:numId w:val="36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8236E8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71/1</w:t>
            </w:r>
          </w:p>
        </w:tc>
        <w:tc>
          <w:tcPr>
            <w:tcW w:w="1451" w:type="dxa"/>
          </w:tcPr>
          <w:p w14:paraId="5253FEE5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08" w:type="dxa"/>
          </w:tcPr>
          <w:p w14:paraId="7B666676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bCs/>
                <w:sz w:val="20"/>
                <w:szCs w:val="20"/>
              </w:rPr>
              <w:t xml:space="preserve">, </w:t>
            </w:r>
          </w:p>
          <w:p w14:paraId="2275C3D1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Kralja Tomislava 168</w:t>
            </w:r>
          </w:p>
        </w:tc>
        <w:tc>
          <w:tcPr>
            <w:tcW w:w="4232" w:type="dxa"/>
          </w:tcPr>
          <w:p w14:paraId="1AE5E1A6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Opisano kao dvorište u ulici Kralja Tomislava 168, površine 2373 m</w:t>
            </w:r>
            <w:r w:rsidRPr="00A016DB">
              <w:rPr>
                <w:rFonts w:eastAsia="Calibri"/>
                <w:bCs/>
                <w:sz w:val="20"/>
                <w:szCs w:val="20"/>
                <w:vertAlign w:val="superscript"/>
              </w:rPr>
              <w:t>2</w:t>
            </w:r>
            <w:r w:rsidRPr="00A016DB">
              <w:rPr>
                <w:rFonts w:eastAsia="Calibri"/>
                <w:bCs/>
                <w:sz w:val="20"/>
                <w:szCs w:val="20"/>
              </w:rPr>
              <w:t xml:space="preserve">, u naravi zemljište za izgradnju nerazvrstane ceste poljoprivredne namjene . Zemljišna čestica nastala od k.č.br. 71, bilo je kupljeno 6/10 nekretnine, a za preostali dio nekretnine po pravomoćnoj sudskoj presudi naloženo je razvrgnuće suvlasničke zajednice.  </w:t>
            </w:r>
          </w:p>
          <w:p w14:paraId="704F7ED7" w14:textId="77777777" w:rsid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 xml:space="preserve">Na nekretnini je tijekom 2024. godini izvršena parcelacija te su od k.č.br. 71 nastale 71/1, 71/2, i 71/3. </w:t>
            </w:r>
          </w:p>
          <w:p w14:paraId="000E640B" w14:textId="0727F8CB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kčbr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. 71/1 izgrađena je cesta do groblja </w:t>
            </w:r>
          </w:p>
        </w:tc>
        <w:tc>
          <w:tcPr>
            <w:tcW w:w="2368" w:type="dxa"/>
          </w:tcPr>
          <w:p w14:paraId="43209917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Redovito održavanje nerazvrstane ceste</w:t>
            </w:r>
          </w:p>
        </w:tc>
        <w:tc>
          <w:tcPr>
            <w:tcW w:w="2287" w:type="dxa"/>
          </w:tcPr>
          <w:p w14:paraId="68C7BFB6" w14:textId="3F3145A0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Redovito se održavala nerazvrstana cesta</w:t>
            </w:r>
          </w:p>
        </w:tc>
      </w:tr>
      <w:tr w:rsidR="00A016DB" w:rsidRPr="00A016DB" w14:paraId="3C374911" w14:textId="52128893" w:rsidTr="00A016DB">
        <w:tc>
          <w:tcPr>
            <w:tcW w:w="843" w:type="dxa"/>
          </w:tcPr>
          <w:p w14:paraId="4A05A141" w14:textId="77777777" w:rsidR="00A016DB" w:rsidRPr="00A016DB" w:rsidRDefault="00A016DB" w:rsidP="00A016DB">
            <w:pPr>
              <w:numPr>
                <w:ilvl w:val="0"/>
                <w:numId w:val="36"/>
              </w:num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5081846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71/2</w:t>
            </w:r>
          </w:p>
        </w:tc>
        <w:tc>
          <w:tcPr>
            <w:tcW w:w="1451" w:type="dxa"/>
          </w:tcPr>
          <w:p w14:paraId="32981138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08" w:type="dxa"/>
          </w:tcPr>
          <w:p w14:paraId="0ED95861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bCs/>
                <w:sz w:val="20"/>
                <w:szCs w:val="20"/>
              </w:rPr>
              <w:t xml:space="preserve">, </w:t>
            </w:r>
          </w:p>
          <w:p w14:paraId="43203C35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Kralja Tomislava 168</w:t>
            </w:r>
          </w:p>
        </w:tc>
        <w:tc>
          <w:tcPr>
            <w:tcW w:w="4232" w:type="dxa"/>
          </w:tcPr>
          <w:p w14:paraId="46B2953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Opisano kao dvorište, pomoćna zgrada, kuća u ulici Kralja Tomislava 168, površine 1092  m</w:t>
            </w:r>
            <w:r w:rsidRPr="00A016DB">
              <w:rPr>
                <w:rFonts w:eastAsia="Calibri"/>
                <w:bCs/>
                <w:sz w:val="20"/>
                <w:szCs w:val="20"/>
                <w:vertAlign w:val="superscript"/>
              </w:rPr>
              <w:t>2</w:t>
            </w:r>
            <w:r w:rsidRPr="00A016DB">
              <w:rPr>
                <w:rFonts w:eastAsia="Calibri"/>
                <w:bCs/>
                <w:sz w:val="20"/>
                <w:szCs w:val="20"/>
              </w:rPr>
              <w:t xml:space="preserve">, u naravi ruševna kuća. Započet je postupak za prodaju </w:t>
            </w:r>
            <w:proofErr w:type="spellStart"/>
            <w:r w:rsidRPr="00A016DB">
              <w:rPr>
                <w:rFonts w:eastAsia="Calibri"/>
                <w:bCs/>
                <w:sz w:val="20"/>
                <w:szCs w:val="20"/>
              </w:rPr>
              <w:t>kč</w:t>
            </w:r>
            <w:proofErr w:type="spellEnd"/>
            <w:r w:rsidRPr="00A016DB">
              <w:rPr>
                <w:rFonts w:eastAsia="Calibri"/>
                <w:bCs/>
                <w:sz w:val="20"/>
                <w:szCs w:val="20"/>
              </w:rPr>
              <w:t>. br. 71/2 na kojem se nalazi ruševna kuća, te će se nastojati isti prodati do ili tijekom 2025. godine.</w:t>
            </w:r>
          </w:p>
          <w:p w14:paraId="4C1368A0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FA18F74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</w:p>
        </w:tc>
        <w:tc>
          <w:tcPr>
            <w:tcW w:w="2368" w:type="dxa"/>
          </w:tcPr>
          <w:p w14:paraId="14091A01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Nekretnina se planira prodati do ili tijekom  2025. godine</w:t>
            </w:r>
          </w:p>
        </w:tc>
        <w:tc>
          <w:tcPr>
            <w:tcW w:w="2287" w:type="dxa"/>
          </w:tcPr>
          <w:p w14:paraId="2C0E58FA" w14:textId="5F9372D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Tijekom 2025. godine raspisan je javni natječaj za prodaju, ali nije bilo zainteresiranih kupaca, javni natječaj za prodaju je raspisan i u 2026. godini</w:t>
            </w:r>
          </w:p>
        </w:tc>
      </w:tr>
      <w:tr w:rsidR="00A016DB" w:rsidRPr="00A016DB" w14:paraId="3DE156F0" w14:textId="3D78460A" w:rsidTr="00A016DB">
        <w:tc>
          <w:tcPr>
            <w:tcW w:w="843" w:type="dxa"/>
          </w:tcPr>
          <w:p w14:paraId="2FFAED90" w14:textId="77777777" w:rsidR="00A016DB" w:rsidRPr="00A016DB" w:rsidRDefault="00A016DB" w:rsidP="00A016DB">
            <w:pPr>
              <w:numPr>
                <w:ilvl w:val="0"/>
                <w:numId w:val="36"/>
              </w:num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87885BA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71/3</w:t>
            </w:r>
          </w:p>
        </w:tc>
        <w:tc>
          <w:tcPr>
            <w:tcW w:w="1451" w:type="dxa"/>
          </w:tcPr>
          <w:p w14:paraId="52AF174C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08" w:type="dxa"/>
          </w:tcPr>
          <w:p w14:paraId="221D9993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bCs/>
                <w:sz w:val="20"/>
                <w:szCs w:val="20"/>
              </w:rPr>
              <w:t xml:space="preserve">, </w:t>
            </w:r>
          </w:p>
          <w:p w14:paraId="64996382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Kralja Tomislava 168</w:t>
            </w:r>
          </w:p>
        </w:tc>
        <w:tc>
          <w:tcPr>
            <w:tcW w:w="4232" w:type="dxa"/>
          </w:tcPr>
          <w:p w14:paraId="6B8B5A86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Opisano kao dvorište u ulici Kralja Tomislava 168, površine 906 m</w:t>
            </w:r>
            <w:r w:rsidRPr="00A016DB">
              <w:rPr>
                <w:rFonts w:eastAsia="Calibri"/>
                <w:bCs/>
                <w:sz w:val="20"/>
                <w:szCs w:val="20"/>
                <w:vertAlign w:val="superscript"/>
              </w:rPr>
              <w:t>2</w:t>
            </w:r>
            <w:r w:rsidRPr="00A016DB">
              <w:rPr>
                <w:rFonts w:eastAsia="Calibri"/>
                <w:bCs/>
                <w:sz w:val="20"/>
                <w:szCs w:val="20"/>
              </w:rPr>
              <w:t>, u naravi zemljište, u 2025. godini se planira izrada procjembenog elaborata i prodaja ili najam zemljišta</w:t>
            </w:r>
          </w:p>
          <w:p w14:paraId="5C1CC0E3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</w:p>
        </w:tc>
        <w:tc>
          <w:tcPr>
            <w:tcW w:w="2368" w:type="dxa"/>
          </w:tcPr>
          <w:p w14:paraId="5620A832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Prodaja ili zakup</w:t>
            </w:r>
          </w:p>
        </w:tc>
        <w:tc>
          <w:tcPr>
            <w:tcW w:w="2287" w:type="dxa"/>
          </w:tcPr>
          <w:p w14:paraId="4A23B198" w14:textId="2C6504A2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Tijekom 2025. godine raspisan je javni natječaj za prodaju, ugovor o kupoprodaji zaključen je u 2026. godini</w:t>
            </w:r>
          </w:p>
        </w:tc>
      </w:tr>
      <w:tr w:rsidR="00A016DB" w:rsidRPr="00A016DB" w14:paraId="7D395F83" w14:textId="5660E464" w:rsidTr="00A016DB">
        <w:tc>
          <w:tcPr>
            <w:tcW w:w="843" w:type="dxa"/>
          </w:tcPr>
          <w:p w14:paraId="08D107B0" w14:textId="77777777" w:rsidR="00A016DB" w:rsidRPr="00A016DB" w:rsidRDefault="00A016DB" w:rsidP="00A016DB">
            <w:pPr>
              <w:numPr>
                <w:ilvl w:val="0"/>
                <w:numId w:val="36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6209DE3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467</w:t>
            </w:r>
          </w:p>
        </w:tc>
        <w:tc>
          <w:tcPr>
            <w:tcW w:w="1451" w:type="dxa"/>
          </w:tcPr>
          <w:p w14:paraId="3C55FB16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08" w:type="dxa"/>
          </w:tcPr>
          <w:p w14:paraId="498E4ADE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</w:p>
          <w:p w14:paraId="72DAF240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Kralja Tomislava 141</w:t>
            </w:r>
          </w:p>
        </w:tc>
        <w:tc>
          <w:tcPr>
            <w:tcW w:w="4232" w:type="dxa"/>
          </w:tcPr>
          <w:p w14:paraId="548C65A7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opisana kao zgrada, dvor, oranica, površine 8284 m2, na kojoj je izgrađena građevina prije 1968 godine, zgrada lokalne samouprave, koja posjeduje dva stambena prostora, od kojih jedan prostor koristi Goran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Livnjak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temeljem Ugovora o najmu stana (sa slobodno ugovorenom najamninom), koji se sastoji od 2 sobe, kuhinje i kupaonice  ukupne površine  58,00 m2. Drugi stan koji koristi Radovan Ivanović, Nada Ivanović, Boris Ivanović i Miro Ivanović temeljem Ugovora o najmu stana (sa zaštićenom najamninom), koji se sastoji od 2 sobe, kuhinje, ostave i predsoblja ukupne površine 74,06 m2. Objekt je u cijelosti legalan.</w:t>
            </w:r>
          </w:p>
        </w:tc>
        <w:tc>
          <w:tcPr>
            <w:tcW w:w="2368" w:type="dxa"/>
          </w:tcPr>
          <w:p w14:paraId="2924A0CB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Stambeni prostori u najmu tijekom 2025. godine</w:t>
            </w:r>
          </w:p>
        </w:tc>
        <w:tc>
          <w:tcPr>
            <w:tcW w:w="2287" w:type="dxa"/>
          </w:tcPr>
          <w:p w14:paraId="5E26B7CD" w14:textId="4805B53D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Stambeni prostori u najmu tijekom 2025. godine</w:t>
            </w:r>
          </w:p>
        </w:tc>
      </w:tr>
      <w:tr w:rsidR="00A016DB" w:rsidRPr="00A016DB" w14:paraId="2F6F58D9" w14:textId="0E662DC2" w:rsidTr="00A016DB">
        <w:tc>
          <w:tcPr>
            <w:tcW w:w="843" w:type="dxa"/>
          </w:tcPr>
          <w:p w14:paraId="1D1227A4" w14:textId="77777777" w:rsidR="00A016DB" w:rsidRPr="00A016DB" w:rsidRDefault="00A016DB" w:rsidP="00A016DB">
            <w:pPr>
              <w:numPr>
                <w:ilvl w:val="0"/>
                <w:numId w:val="36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C878C94" w14:textId="77777777" w:rsidR="00A016DB" w:rsidRPr="00A016DB" w:rsidRDefault="00A016DB" w:rsidP="00A016DB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155</w:t>
            </w:r>
          </w:p>
        </w:tc>
        <w:tc>
          <w:tcPr>
            <w:tcW w:w="1451" w:type="dxa"/>
          </w:tcPr>
          <w:p w14:paraId="5728E6FA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08" w:type="dxa"/>
          </w:tcPr>
          <w:p w14:paraId="5731DD29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32" w:type="dxa"/>
          </w:tcPr>
          <w:p w14:paraId="2EFE4DA7" w14:textId="68AB58C8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opisana kao kuća, dvorište i oranica u selu, površine 2014 m2,  prostor je namijenjen za stanovanje. Objekt je bio u vrlo lošem stanju predviđen za rušenje, te je u 2023. godini objekt u sklopu izgradnje  parkirališta, trga ispred društvenog doma u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Dops</w:t>
            </w:r>
            <w:r w:rsidR="006621BB">
              <w:rPr>
                <w:rFonts w:eastAsia="Calibri"/>
                <w:sz w:val="20"/>
                <w:szCs w:val="20"/>
              </w:rPr>
              <w:t>i</w:t>
            </w:r>
            <w:r w:rsidRPr="00A016DB">
              <w:rPr>
                <w:rFonts w:eastAsia="Calibri"/>
                <w:sz w:val="20"/>
                <w:szCs w:val="20"/>
              </w:rPr>
              <w:t>nu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i srušen. </w:t>
            </w:r>
          </w:p>
        </w:tc>
        <w:tc>
          <w:tcPr>
            <w:tcW w:w="2368" w:type="dxa"/>
          </w:tcPr>
          <w:p w14:paraId="6CF5DEC0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Privedeno namjeni</w:t>
            </w:r>
          </w:p>
        </w:tc>
        <w:tc>
          <w:tcPr>
            <w:tcW w:w="2287" w:type="dxa"/>
          </w:tcPr>
          <w:p w14:paraId="00F62FBE" w14:textId="77957C9C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U 2025. godini nije bilo aktivnosti</w:t>
            </w:r>
          </w:p>
        </w:tc>
      </w:tr>
      <w:tr w:rsidR="00A016DB" w:rsidRPr="00A016DB" w14:paraId="03C50C53" w14:textId="7F922B57" w:rsidTr="00A016DB">
        <w:tc>
          <w:tcPr>
            <w:tcW w:w="843" w:type="dxa"/>
          </w:tcPr>
          <w:p w14:paraId="5DB0424A" w14:textId="77777777" w:rsidR="00A016DB" w:rsidRPr="00A016DB" w:rsidRDefault="00A016DB" w:rsidP="00A016DB">
            <w:pPr>
              <w:numPr>
                <w:ilvl w:val="0"/>
                <w:numId w:val="36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DEBF955" w14:textId="77777777" w:rsidR="00A016DB" w:rsidRPr="00A016DB" w:rsidRDefault="00A016DB" w:rsidP="00A016DB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67</w:t>
            </w:r>
          </w:p>
        </w:tc>
        <w:tc>
          <w:tcPr>
            <w:tcW w:w="1451" w:type="dxa"/>
          </w:tcPr>
          <w:p w14:paraId="70C913A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08" w:type="dxa"/>
          </w:tcPr>
          <w:p w14:paraId="6D0415CE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32" w:type="dxa"/>
          </w:tcPr>
          <w:p w14:paraId="50C570C1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opisana kao kuća, dvorište i oranica u selu, površine 1299 m2, u ulici J.J. Strossmayera 81, prostor je namijenjen za stanovanje. </w:t>
            </w:r>
          </w:p>
          <w:p w14:paraId="41836BC3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8" w:type="dxa"/>
          </w:tcPr>
          <w:p w14:paraId="69C9F4E6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U 2025. godini će se pristupiti izradi procjembenog elaborata i planirati raspisati natječaj za prodaju objekta</w:t>
            </w:r>
          </w:p>
        </w:tc>
        <w:tc>
          <w:tcPr>
            <w:tcW w:w="2287" w:type="dxa"/>
          </w:tcPr>
          <w:p w14:paraId="4B7D6D44" w14:textId="77777777" w:rsid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595A5F7" w14:textId="6FFD6CAA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U 2025. godini nije bilo aktivnosti</w:t>
            </w:r>
          </w:p>
        </w:tc>
      </w:tr>
    </w:tbl>
    <w:p w14:paraId="39768DCA" w14:textId="77777777" w:rsidR="00A016DB" w:rsidRPr="00A016DB" w:rsidRDefault="00A016DB" w:rsidP="00A016DB">
      <w:pPr>
        <w:jc w:val="both"/>
        <w:rPr>
          <w:rFonts w:eastAsia="Calibri"/>
          <w:b/>
          <w:color w:val="000000"/>
          <w:sz w:val="20"/>
          <w:szCs w:val="20"/>
          <w:u w:val="single"/>
        </w:rPr>
      </w:pPr>
    </w:p>
    <w:p w14:paraId="142A5CB8" w14:textId="77777777" w:rsidR="00A016DB" w:rsidRPr="00A016DB" w:rsidRDefault="00A016DB" w:rsidP="00A016DB">
      <w:pPr>
        <w:jc w:val="both"/>
        <w:rPr>
          <w:rFonts w:eastAsia="Calibri"/>
          <w:b/>
          <w:color w:val="000000"/>
          <w:sz w:val="20"/>
          <w:szCs w:val="20"/>
          <w:u w:val="single"/>
        </w:rPr>
      </w:pPr>
    </w:p>
    <w:p w14:paraId="3833CC9F" w14:textId="77777777" w:rsidR="00A016DB" w:rsidRPr="00A016DB" w:rsidRDefault="00A016DB" w:rsidP="00A016DB">
      <w:pPr>
        <w:jc w:val="both"/>
        <w:rPr>
          <w:rFonts w:eastAsia="Calibri"/>
          <w:b/>
          <w:color w:val="000000"/>
          <w:sz w:val="20"/>
          <w:szCs w:val="20"/>
          <w:u w:val="single"/>
        </w:rPr>
      </w:pPr>
    </w:p>
    <w:p w14:paraId="363DB812" w14:textId="77777777" w:rsidR="00A016DB" w:rsidRPr="00A016DB" w:rsidRDefault="00A016DB" w:rsidP="00A016DB">
      <w:pPr>
        <w:jc w:val="both"/>
        <w:rPr>
          <w:rFonts w:eastAsia="Calibri"/>
          <w:b/>
          <w:color w:val="000000"/>
          <w:sz w:val="20"/>
          <w:szCs w:val="20"/>
          <w:u w:val="single"/>
        </w:rPr>
      </w:pPr>
    </w:p>
    <w:p w14:paraId="5F8A01DC" w14:textId="77777777" w:rsidR="00A016DB" w:rsidRPr="00A016DB" w:rsidRDefault="00A016DB" w:rsidP="00A016DB">
      <w:pPr>
        <w:jc w:val="both"/>
        <w:rPr>
          <w:rFonts w:eastAsia="Calibri"/>
          <w:b/>
          <w:color w:val="000000"/>
          <w:sz w:val="20"/>
          <w:szCs w:val="20"/>
          <w:u w:val="single"/>
        </w:rPr>
      </w:pPr>
    </w:p>
    <w:p w14:paraId="4C764AC9" w14:textId="77777777" w:rsidR="00A016DB" w:rsidRPr="00A016DB" w:rsidRDefault="00A016DB" w:rsidP="00A016DB">
      <w:pPr>
        <w:numPr>
          <w:ilvl w:val="0"/>
          <w:numId w:val="35"/>
        </w:numPr>
        <w:jc w:val="both"/>
        <w:rPr>
          <w:rFonts w:eastAsia="Calibri"/>
          <w:b/>
          <w:bCs/>
          <w:sz w:val="20"/>
          <w:szCs w:val="20"/>
        </w:rPr>
      </w:pPr>
      <w:r w:rsidRPr="00A016DB">
        <w:rPr>
          <w:rFonts w:eastAsia="Calibri"/>
          <w:b/>
          <w:bCs/>
          <w:sz w:val="20"/>
          <w:szCs w:val="20"/>
        </w:rPr>
        <w:t xml:space="preserve">POSLOVNI PROSTORI U VLASNIŠTVU OPĆINE VLADISLAVCI </w:t>
      </w:r>
    </w:p>
    <w:p w14:paraId="711FD024" w14:textId="77777777" w:rsidR="00A016DB" w:rsidRPr="00A016DB" w:rsidRDefault="00A016DB" w:rsidP="00A016DB">
      <w:pPr>
        <w:jc w:val="both"/>
        <w:rPr>
          <w:rFonts w:eastAsia="Calibri"/>
          <w:sz w:val="20"/>
          <w:szCs w:val="20"/>
        </w:rPr>
      </w:pPr>
    </w:p>
    <w:tbl>
      <w:tblPr>
        <w:tblStyle w:val="Reetkatablice2"/>
        <w:tblW w:w="14596" w:type="dxa"/>
        <w:tblLook w:val="04A0" w:firstRow="1" w:lastRow="0" w:firstColumn="1" w:lastColumn="0" w:noHBand="0" w:noVBand="1"/>
      </w:tblPr>
      <w:tblGrid>
        <w:gridCol w:w="843"/>
        <w:gridCol w:w="1270"/>
        <w:gridCol w:w="1456"/>
        <w:gridCol w:w="6"/>
        <w:gridCol w:w="2374"/>
        <w:gridCol w:w="4111"/>
        <w:gridCol w:w="2268"/>
        <w:gridCol w:w="2268"/>
      </w:tblGrid>
      <w:tr w:rsidR="00A016DB" w:rsidRPr="00A016DB" w14:paraId="015F6799" w14:textId="7BE3A0DD" w:rsidTr="00A016DB">
        <w:tc>
          <w:tcPr>
            <w:tcW w:w="843" w:type="dxa"/>
            <w:shd w:val="clear" w:color="auto" w:fill="FFFF00"/>
          </w:tcPr>
          <w:p w14:paraId="6C80EE16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1270" w:type="dxa"/>
            <w:shd w:val="clear" w:color="auto" w:fill="FFFF00"/>
          </w:tcPr>
          <w:p w14:paraId="293AA952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OZNAKA K.Č.BR.</w:t>
            </w:r>
          </w:p>
        </w:tc>
        <w:tc>
          <w:tcPr>
            <w:tcW w:w="1462" w:type="dxa"/>
            <w:gridSpan w:val="2"/>
            <w:shd w:val="clear" w:color="auto" w:fill="FFFF00"/>
          </w:tcPr>
          <w:p w14:paraId="4A7E74D9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OZNAKA K.O.</w:t>
            </w:r>
          </w:p>
        </w:tc>
        <w:tc>
          <w:tcPr>
            <w:tcW w:w="2374" w:type="dxa"/>
            <w:shd w:val="clear" w:color="auto" w:fill="FFFF00"/>
          </w:tcPr>
          <w:p w14:paraId="70557C4D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4111" w:type="dxa"/>
            <w:shd w:val="clear" w:color="auto" w:fill="FFFF00"/>
          </w:tcPr>
          <w:p w14:paraId="1A8E7D27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2268" w:type="dxa"/>
            <w:shd w:val="clear" w:color="auto" w:fill="FFFF00"/>
          </w:tcPr>
          <w:p w14:paraId="6763F94A" w14:textId="7777777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PLANIRANA AKTIVNOST U 2025.</w:t>
            </w:r>
          </w:p>
        </w:tc>
        <w:tc>
          <w:tcPr>
            <w:tcW w:w="2268" w:type="dxa"/>
            <w:shd w:val="clear" w:color="auto" w:fill="FFFF00"/>
          </w:tcPr>
          <w:p w14:paraId="669F2A08" w14:textId="29B2F3B7" w:rsidR="00A016DB" w:rsidRPr="00A016DB" w:rsidRDefault="00A016DB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IZVRŠENA AKTIVNOST</w:t>
            </w:r>
          </w:p>
        </w:tc>
      </w:tr>
      <w:tr w:rsidR="00A016DB" w:rsidRPr="00A016DB" w14:paraId="4F8CA91A" w14:textId="031C568B" w:rsidTr="00A016DB">
        <w:tc>
          <w:tcPr>
            <w:tcW w:w="843" w:type="dxa"/>
          </w:tcPr>
          <w:p w14:paraId="441618A5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bookmarkStart w:id="10" w:name="_Hlk151029738"/>
          </w:p>
        </w:tc>
        <w:tc>
          <w:tcPr>
            <w:tcW w:w="1270" w:type="dxa"/>
          </w:tcPr>
          <w:p w14:paraId="1EBC5766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56" w:type="dxa"/>
          </w:tcPr>
          <w:p w14:paraId="3A71A0BF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80" w:type="dxa"/>
            <w:gridSpan w:val="2"/>
          </w:tcPr>
          <w:p w14:paraId="34309E2C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4830CF35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Kralja Tomislava 196a </w:t>
            </w:r>
          </w:p>
        </w:tc>
        <w:tc>
          <w:tcPr>
            <w:tcW w:w="4111" w:type="dxa"/>
          </w:tcPr>
          <w:p w14:paraId="1389FA33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opisana kao zgrada br. 88, Ulica M. Križan, površine 101 m², višenamjenska zgrada, u ulici Kralja Tomislava 196a.</w:t>
            </w:r>
          </w:p>
          <w:p w14:paraId="2F50371E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Zgrada ima uvjerenje da je evidentirana građevina prije 15. veljače 1968. godine.</w:t>
            </w:r>
          </w:p>
          <w:p w14:paraId="335F4367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Za poslovni prostor je  raspisan javni natječaj za zakup te je u ožujku 2021. godine sklopljen Ugovor o zakupu poslovnog prostora  s obrtom za restauratorske djelatnosti Bono na razdoblje od 5 godina.</w:t>
            </w:r>
          </w:p>
        </w:tc>
        <w:tc>
          <w:tcPr>
            <w:tcW w:w="2268" w:type="dxa"/>
          </w:tcPr>
          <w:p w14:paraId="68A9A786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Zakup poslovnog prostora ugovoren je  do ožujka 2026. godine</w:t>
            </w:r>
          </w:p>
        </w:tc>
        <w:tc>
          <w:tcPr>
            <w:tcW w:w="2268" w:type="dxa"/>
          </w:tcPr>
          <w:p w14:paraId="7130B99B" w14:textId="19BC1E25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Zakup poslovnog prostora ugovoren je  do ožujka 2026. godine</w:t>
            </w:r>
          </w:p>
        </w:tc>
      </w:tr>
      <w:bookmarkEnd w:id="10"/>
      <w:tr w:rsidR="00A016DB" w:rsidRPr="00A016DB" w14:paraId="6C7ECAC8" w14:textId="754D6878" w:rsidTr="00A016DB">
        <w:tc>
          <w:tcPr>
            <w:tcW w:w="843" w:type="dxa"/>
          </w:tcPr>
          <w:p w14:paraId="62403A16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501508E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456" w:type="dxa"/>
          </w:tcPr>
          <w:p w14:paraId="2E7C4D60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80" w:type="dxa"/>
            <w:gridSpan w:val="2"/>
          </w:tcPr>
          <w:p w14:paraId="71B12407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Kralja Tomislava 141</w:t>
            </w:r>
          </w:p>
        </w:tc>
        <w:tc>
          <w:tcPr>
            <w:tcW w:w="4111" w:type="dxa"/>
          </w:tcPr>
          <w:p w14:paraId="33C01DAD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opisana kao zgrada, dvor, oranica, površine 8284 m2, u ulici Kralja Tomislava 141, na kojoj je izgrađena građevina prije 1968. godine, zgrada lokalne samouprave, koja se sastoji od vijećnice, četiri ureda, 2 sanitarna čvora, kuhinje i hodnika, prostorije za arhivu  ukupne površine  219,33 m2 namijenjena za obavljanje poslova općinske uprave.</w:t>
            </w:r>
          </w:p>
          <w:p w14:paraId="6C3F3682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 Jedna prostorija površine 19,95 m2 je povjerena Hrvatskom telekomu d .d temeljem Ugovora o osnivanju prava služnosti broj T4.5-738/2014, a služi za smještaj elektroničke komunikacijske infrastrukture  i povezane opreme. </w:t>
            </w:r>
          </w:p>
          <w:p w14:paraId="501B1010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Poslovnica HP Hrvatske Pošte d. d. koristi prostor za obavljanje poštanske djelatnosti, koji se sastoji od prostora poslovnice, skladišta i sanitarnog čvora ukupne površine 53,66 m2. Obavljanje djelatnosti se vrši </w:t>
            </w:r>
            <w:r w:rsidRPr="00A016DB">
              <w:rPr>
                <w:rFonts w:eastAsia="Calibri"/>
                <w:bCs/>
                <w:sz w:val="20"/>
                <w:szCs w:val="20"/>
              </w:rPr>
              <w:t xml:space="preserve">temeljem Rješenja o prijenosu prava raspolaganja nekretninama na Radnu organizaciju PTT Osijek, Skupštine Općine Osijek od 4. svibnja 1983. godine. </w:t>
            </w:r>
          </w:p>
          <w:p w14:paraId="394412F3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 xml:space="preserve">Hrvatska pošta još uvijek nije službeno zatražila priznavanje prava vlasništva na dijelu objekta. Prijedlog je da pravo vlasništva  Hrvatske pošte d.d. na dio nekretnine koju koristi Pošta </w:t>
            </w:r>
            <w:proofErr w:type="spellStart"/>
            <w:r w:rsidRPr="00A016DB">
              <w:rPr>
                <w:rFonts w:eastAsia="Calibri"/>
                <w:bCs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bCs/>
                <w:sz w:val="20"/>
                <w:szCs w:val="20"/>
              </w:rPr>
              <w:t xml:space="preserve"> utvrdi nadležni sud.  </w:t>
            </w:r>
          </w:p>
          <w:p w14:paraId="0397C5A7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Objekt je u cijelosti legalan</w:t>
            </w:r>
          </w:p>
        </w:tc>
        <w:tc>
          <w:tcPr>
            <w:tcW w:w="2268" w:type="dxa"/>
          </w:tcPr>
          <w:p w14:paraId="7086552E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Planira se tekuće održavanje objekta</w:t>
            </w:r>
          </w:p>
        </w:tc>
        <w:tc>
          <w:tcPr>
            <w:tcW w:w="2268" w:type="dxa"/>
          </w:tcPr>
          <w:p w14:paraId="05651E6E" w14:textId="77777777" w:rsid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Aktivnost tekućeg održavanja objekta.</w:t>
            </w:r>
          </w:p>
          <w:p w14:paraId="35ADA96C" w14:textId="4B2C3EF6" w:rsidR="00657DA6" w:rsidRPr="00A016DB" w:rsidRDefault="00657DA6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 objekt su u 2025. godini postavljene dvije solarne elektrane koje će pridonijeti energetskoj uštedi. </w:t>
            </w:r>
          </w:p>
        </w:tc>
      </w:tr>
      <w:tr w:rsidR="00A016DB" w:rsidRPr="00A016DB" w14:paraId="67E1A754" w14:textId="62496861" w:rsidTr="00A016DB">
        <w:tc>
          <w:tcPr>
            <w:tcW w:w="843" w:type="dxa"/>
          </w:tcPr>
          <w:p w14:paraId="57364B46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bookmarkStart w:id="11" w:name="_Hlk151022678"/>
          </w:p>
        </w:tc>
        <w:tc>
          <w:tcPr>
            <w:tcW w:w="1270" w:type="dxa"/>
          </w:tcPr>
          <w:p w14:paraId="58F29691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456" w:type="dxa"/>
          </w:tcPr>
          <w:p w14:paraId="6D87263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80" w:type="dxa"/>
            <w:gridSpan w:val="2"/>
          </w:tcPr>
          <w:p w14:paraId="74D2219C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</w:t>
            </w:r>
          </w:p>
          <w:p w14:paraId="3C6053D6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Erne Kiša 1a</w:t>
            </w:r>
          </w:p>
        </w:tc>
        <w:tc>
          <w:tcPr>
            <w:tcW w:w="4111" w:type="dxa"/>
          </w:tcPr>
          <w:p w14:paraId="567CFD73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opisana kao dom, dvor, ulica  Erne Kiša 1a, površine 682 m2, na kojoj je izgrađen Društveni dom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višenamjenska zgrada koju koristi i njome upravlja KUD Dukat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 temeljem Ugovora o korištenju objekta u vlasništvu Općine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. Zgrada Društvenog doma ima Uporabnu dozvolu za građevine izgrađene do 15. veljače 1968. godine, a ozakonjene su pomoćna zgrada – sanitarni čvor i pomoćna zgrada – garaža.  </w:t>
            </w:r>
            <w:r w:rsidRPr="00A016DB">
              <w:rPr>
                <w:rFonts w:eastAsia="Calibri"/>
                <w:sz w:val="20"/>
                <w:szCs w:val="20"/>
              </w:rPr>
              <w:t xml:space="preserve">Prostor osim KUD-a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 koriste i ostale udruge građana sa sjedištem u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Vladislavcima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kojima je temeljem  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i provedenog javnog natječaja dan na korištenje prostor u opisanoj nekretnini i sa kojima je zaključen Ugovor o uporabi općinskog prostora dana 13. ožujka 2018. godine, ugovori su u 2023. godini produženi na još 5 godina. Tijekom 2024. godine počela je izgradnja građevine javne namjene i dogradnja postojeće građevine javne namjene – Vatrogasnog doma prema Građevinskoj dozvoli </w:t>
            </w:r>
            <w:r w:rsidRPr="00A016DB">
              <w:rPr>
                <w:sz w:val="20"/>
                <w:szCs w:val="20"/>
                <w:lang w:val="bs"/>
              </w:rPr>
              <w:t>izdanoj od Upravnog odjela za prostorno uređenje, graditeljstvo i zaštitu okoliša Osječko-baranjske županije, KLASA: UP/I-361-03/21-01/000311, URBROJ: 2158-16/30-22-0015 od 2.12.2022. godine</w:t>
            </w:r>
          </w:p>
        </w:tc>
        <w:tc>
          <w:tcPr>
            <w:tcW w:w="2268" w:type="dxa"/>
          </w:tcPr>
          <w:p w14:paraId="14141446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Zaključeni ugovori o uporabi općinskog prostora do ožujka 2028. godine</w:t>
            </w:r>
          </w:p>
          <w:p w14:paraId="615A7FB2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 postojećeg objekta, i završetak izgradnje Vatrogasnog doma.</w:t>
            </w:r>
          </w:p>
        </w:tc>
        <w:tc>
          <w:tcPr>
            <w:tcW w:w="2268" w:type="dxa"/>
          </w:tcPr>
          <w:p w14:paraId="14D7B3F1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Zaključeni ugovori o uporabi općinskog prostora do ožujka 2028. godine</w:t>
            </w:r>
          </w:p>
          <w:p w14:paraId="5A06DD17" w14:textId="77777777" w:rsid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Izvršeno je t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t>ekuće održavanje  postojećeg objekta, i završetak izgradnje Vatrogasn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e garaže i prilaza. </w:t>
            </w:r>
          </w:p>
          <w:p w14:paraId="35362A67" w14:textId="2F0351A6" w:rsidR="00657DA6" w:rsidRPr="00A016DB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Na objekt </w:t>
            </w:r>
            <w:r>
              <w:rPr>
                <w:rFonts w:eastAsia="Calibri"/>
                <w:color w:val="000000"/>
                <w:sz w:val="20"/>
                <w:szCs w:val="20"/>
              </w:rPr>
              <w:t>je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u 2025. godini postavljen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a 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solarn</w:t>
            </w:r>
            <w:r>
              <w:rPr>
                <w:rFonts w:eastAsia="Calibri"/>
                <w:color w:val="000000"/>
                <w:sz w:val="20"/>
                <w:szCs w:val="20"/>
              </w:rPr>
              <w:t>a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elektran</w:t>
            </w:r>
            <w:r>
              <w:rPr>
                <w:rFonts w:eastAsia="Calibri"/>
                <w:color w:val="000000"/>
                <w:sz w:val="20"/>
                <w:szCs w:val="20"/>
              </w:rPr>
              <w:t>a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koj</w:t>
            </w:r>
            <w:r w:rsidR="006621BB">
              <w:rPr>
                <w:rFonts w:eastAsia="Calibri"/>
                <w:color w:val="000000"/>
                <w:sz w:val="20"/>
                <w:szCs w:val="20"/>
              </w:rPr>
              <w:t>a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će pridonijeti energetskoj uštedi.</w:t>
            </w:r>
          </w:p>
        </w:tc>
      </w:tr>
      <w:bookmarkEnd w:id="11"/>
      <w:tr w:rsidR="00A016DB" w:rsidRPr="00A016DB" w14:paraId="3610CEE1" w14:textId="7A059119" w:rsidTr="00A016DB">
        <w:tc>
          <w:tcPr>
            <w:tcW w:w="843" w:type="dxa"/>
          </w:tcPr>
          <w:p w14:paraId="56DD2F49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E6BE154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456" w:type="dxa"/>
          </w:tcPr>
          <w:p w14:paraId="0BB03D3E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80" w:type="dxa"/>
            <w:gridSpan w:val="2"/>
          </w:tcPr>
          <w:p w14:paraId="032A3264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>,</w:t>
            </w:r>
          </w:p>
          <w:p w14:paraId="04DBE905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Erne Kiša 1a</w:t>
            </w:r>
          </w:p>
        </w:tc>
        <w:tc>
          <w:tcPr>
            <w:tcW w:w="4111" w:type="dxa"/>
          </w:tcPr>
          <w:p w14:paraId="03870B43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opisana kao kuća (DVD) E. Kiša 1a, površine 63 m2, na kojoj je izgrađena garaža koju koristi DVD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FF0000"/>
                <w:sz w:val="20"/>
                <w:szCs w:val="20"/>
              </w:rPr>
              <w:t xml:space="preserve">. </w:t>
            </w:r>
            <w:r w:rsidRPr="00A016DB">
              <w:rPr>
                <w:rFonts w:eastAsia="Calibri"/>
                <w:sz w:val="20"/>
                <w:szCs w:val="20"/>
              </w:rPr>
              <w:t xml:space="preserve">Objekt je ozakonjen, a temeljem  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i provedenog javnog natječaja prostor je dan na  korištenje DVD-u te je sa DVD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zaključen Ugovor o uporabi općinskog prostora dana 13. ožujka 2018. godine, ugovori su u 2023. godini produženi na još 5 godina. </w:t>
            </w:r>
          </w:p>
        </w:tc>
        <w:tc>
          <w:tcPr>
            <w:tcW w:w="2268" w:type="dxa"/>
          </w:tcPr>
          <w:p w14:paraId="6EC7B469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Zaključeni ugovori o uporabi općinskog prostora do ožujka 2028. godine</w:t>
            </w:r>
          </w:p>
          <w:p w14:paraId="7E612218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objekta.</w:t>
            </w:r>
          </w:p>
          <w:p w14:paraId="6F65F910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29C6A90" w14:textId="0B0922BD" w:rsidR="00A016DB" w:rsidRP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003B68">
              <w:rPr>
                <w:rFonts w:eastAsia="Calibri"/>
                <w:color w:val="000000"/>
                <w:sz w:val="20"/>
                <w:szCs w:val="20"/>
              </w:rPr>
              <w:t>Aktivnost tekućeg održavanja objekta.</w:t>
            </w:r>
          </w:p>
        </w:tc>
      </w:tr>
      <w:tr w:rsidR="00A016DB" w:rsidRPr="00A016DB" w14:paraId="2EBAFAFC" w14:textId="05B0E12B" w:rsidTr="00A016DB">
        <w:tc>
          <w:tcPr>
            <w:tcW w:w="843" w:type="dxa"/>
          </w:tcPr>
          <w:p w14:paraId="3DDD4F27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E32549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933</w:t>
            </w:r>
          </w:p>
        </w:tc>
        <w:tc>
          <w:tcPr>
            <w:tcW w:w="1456" w:type="dxa"/>
          </w:tcPr>
          <w:p w14:paraId="1BE44BB9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80" w:type="dxa"/>
            <w:gridSpan w:val="2"/>
          </w:tcPr>
          <w:p w14:paraId="2039BF77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</w:p>
          <w:p w14:paraId="6273081A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20ABF69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u naravi mrtvačnica i groblje, ulica Kralja Tomislava, površine 11173 m2, na kojoj je izgrađena mrtvačnica površine 194 m2 sukladno Građevinskoj dozvoli. Odlukom o proglašenju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komunalne infrastrukture javnim dobrom u općoj uporabi u  vlasništvu Općine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(„Službeni glasnik“ Općine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broj 3/23, 8/24, 9/24 i 11/24) zbog upisa komunalne infrastrukture, i upisa u katastar, bilo je potrebno raditi diobu tadašnje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kč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. br. 697 u k. o.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 na kojoj je već upisana komunalna infrastruktura i to groblje i mrtvačnica, a da bi se dioba mogla provesti, bilo je potrebno s predmetne čestice napraviti izmjenu broja čestice, te je sada postala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kč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. br. 933 u k. o.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na kojoj se nalazi u naravi mrtvačnica i groblje, a na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kč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. br. 932 u k. o.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u naravi pašnjak poništen upis komunalne infrastrukture kao javno dobro u općoj uporabi zato što je na tom dijelu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kč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br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u naravi pašnjak, te će se naknadnim elaboratom promijeniti način uporabe u pašnjak te će se upisati da ista nije komunalna infrastruktura, te da se ista upisuje u novi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zk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uložak.</w:t>
            </w:r>
          </w:p>
        </w:tc>
        <w:tc>
          <w:tcPr>
            <w:tcW w:w="2268" w:type="dxa"/>
          </w:tcPr>
          <w:p w14:paraId="215E038D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Planira se tekuće održavanje a za novoformiranu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kč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. br. 932. planira se izraditi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lastRenderedPageBreak/>
              <w:t>geodetski elaborat kojim će se promijeniti način uporabe u pašnjak te tekuće održavanje iste</w:t>
            </w:r>
          </w:p>
        </w:tc>
        <w:tc>
          <w:tcPr>
            <w:tcW w:w="2268" w:type="dxa"/>
          </w:tcPr>
          <w:p w14:paraId="67B65646" w14:textId="77777777" w:rsidR="00657DA6" w:rsidRDefault="00003B68" w:rsidP="00A016DB">
            <w:pPr>
              <w:jc w:val="both"/>
            </w:pPr>
            <w:r w:rsidRPr="00003B68">
              <w:rPr>
                <w:rFonts w:eastAsia="Calibri"/>
                <w:color w:val="000000"/>
                <w:sz w:val="20"/>
                <w:szCs w:val="20"/>
              </w:rPr>
              <w:lastRenderedPageBreak/>
              <w:t>Aktivnost tekućeg održavanja objekta</w:t>
            </w:r>
            <w:r>
              <w:rPr>
                <w:rFonts w:eastAsia="Calibri"/>
                <w:color w:val="000000"/>
                <w:sz w:val="20"/>
                <w:szCs w:val="20"/>
              </w:rPr>
              <w:t>, i promjena namjene u pašnjak.</w:t>
            </w:r>
            <w:r w:rsidR="00657DA6">
              <w:t xml:space="preserve"> </w:t>
            </w:r>
          </w:p>
          <w:p w14:paraId="6DBAF3B4" w14:textId="5C9C8A2E" w:rsidR="00A016DB" w:rsidRPr="00A016DB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color w:val="000000"/>
                <w:sz w:val="20"/>
                <w:szCs w:val="20"/>
              </w:rPr>
              <w:lastRenderedPageBreak/>
              <w:t>Na objekt je u 2025. godini postavljena  solarna elektrana koj</w:t>
            </w:r>
            <w:r w:rsidR="006621BB">
              <w:rPr>
                <w:rFonts w:eastAsia="Calibri"/>
                <w:color w:val="000000"/>
                <w:sz w:val="20"/>
                <w:szCs w:val="20"/>
              </w:rPr>
              <w:t>a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će pridonijeti energetskoj uštedi</w:t>
            </w:r>
          </w:p>
        </w:tc>
      </w:tr>
      <w:tr w:rsidR="00A016DB" w:rsidRPr="00A016DB" w14:paraId="2647C9F2" w14:textId="38242C5D" w:rsidTr="00A016DB">
        <w:tc>
          <w:tcPr>
            <w:tcW w:w="843" w:type="dxa"/>
          </w:tcPr>
          <w:p w14:paraId="563B6951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044251D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819/1</w:t>
            </w:r>
          </w:p>
        </w:tc>
        <w:tc>
          <w:tcPr>
            <w:tcW w:w="1456" w:type="dxa"/>
          </w:tcPr>
          <w:p w14:paraId="11509777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80" w:type="dxa"/>
            <w:gridSpan w:val="2"/>
          </w:tcPr>
          <w:p w14:paraId="5BCF601C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</w:p>
          <w:p w14:paraId="3DA6EEA2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Športska ulica 3</w:t>
            </w:r>
          </w:p>
        </w:tc>
        <w:tc>
          <w:tcPr>
            <w:tcW w:w="4111" w:type="dxa"/>
          </w:tcPr>
          <w:p w14:paraId="481D9C3C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opisana kao javna zgrada, svlačionica, zemljište za šport i rekreaciju, Športska ulica 3, površine 690 m2, na kojoj je  legalizirana zgrada javne namjene površine 219 m2. Prizemlje zgrade koristi NK LIV 1949,  temeljem </w:t>
            </w:r>
            <w:r w:rsidRPr="00A016DB">
              <w:rPr>
                <w:rFonts w:eastAsia="Calibri"/>
                <w:sz w:val="20"/>
                <w:szCs w:val="20"/>
              </w:rPr>
              <w:t xml:space="preserve">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provedenog javnog natječaja  i  zaključenog  Ugovora o uporabi općinskog prostora dana 13. ožujka 2018. godine, ugovor je u 2023. godini produžen na još 5 godina. Kat zgrade je bez korisnika te se planira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temeljem </w:t>
            </w:r>
            <w:r w:rsidRPr="00A016DB">
              <w:rPr>
                <w:rFonts w:eastAsia="Calibri"/>
                <w:sz w:val="20"/>
                <w:szCs w:val="20"/>
              </w:rPr>
              <w:t xml:space="preserve">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provesti javni natječaj  za prostor na katu objekta.</w:t>
            </w:r>
          </w:p>
        </w:tc>
        <w:tc>
          <w:tcPr>
            <w:tcW w:w="2268" w:type="dxa"/>
          </w:tcPr>
          <w:p w14:paraId="32FF8C67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Zaključeni ugovor o uporabi općinskog prostora do ožujka 2028. godine</w:t>
            </w:r>
          </w:p>
          <w:p w14:paraId="10BA26C2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 i raspisivanje natječaja za dodjelu prostora na katu tijekom 2025. godine.</w:t>
            </w:r>
          </w:p>
          <w:p w14:paraId="506DA410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  <w:p w14:paraId="193BCD83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451A26" w14:textId="77777777" w:rsid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Zaključeni ugovori su na snazi, provedene su aktivnosti tekućeg održavanja. </w:t>
            </w:r>
          </w:p>
          <w:p w14:paraId="5EC6BBE2" w14:textId="6DCDC034" w:rsidR="00657DA6" w:rsidRPr="00A016DB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Na objekt </w:t>
            </w:r>
            <w:r>
              <w:rPr>
                <w:rFonts w:eastAsia="Calibri"/>
                <w:color w:val="000000"/>
                <w:sz w:val="20"/>
                <w:szCs w:val="20"/>
              </w:rPr>
              <w:t>su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u 2025. godini postavljen</w:t>
            </w:r>
            <w:r>
              <w:rPr>
                <w:rFonts w:eastAsia="Calibri"/>
                <w:color w:val="000000"/>
                <w:sz w:val="20"/>
                <w:szCs w:val="20"/>
              </w:rPr>
              <w:t>e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dvije 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>solarn</w:t>
            </w:r>
            <w:r>
              <w:rPr>
                <w:rFonts w:eastAsia="Calibri"/>
                <w:color w:val="000000"/>
                <w:sz w:val="20"/>
                <w:szCs w:val="20"/>
              </w:rPr>
              <w:t>e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elektran</w:t>
            </w:r>
            <w:r>
              <w:rPr>
                <w:rFonts w:eastAsia="Calibri"/>
                <w:color w:val="000000"/>
                <w:sz w:val="20"/>
                <w:szCs w:val="20"/>
              </w:rPr>
              <w:t>e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koje će pridonijeti energetskoj uštedi</w:t>
            </w:r>
            <w:r w:rsidR="00E941A2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</w:tr>
      <w:tr w:rsidR="00A016DB" w:rsidRPr="00A016DB" w14:paraId="0E05563D" w14:textId="0922AD9D" w:rsidTr="00A016DB">
        <w:tc>
          <w:tcPr>
            <w:tcW w:w="843" w:type="dxa"/>
          </w:tcPr>
          <w:p w14:paraId="2B1B1AF6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9E6253C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819/2</w:t>
            </w:r>
          </w:p>
        </w:tc>
        <w:tc>
          <w:tcPr>
            <w:tcW w:w="1456" w:type="dxa"/>
          </w:tcPr>
          <w:p w14:paraId="1D2F4EC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gridSpan w:val="2"/>
          </w:tcPr>
          <w:p w14:paraId="3AEE1C48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>,</w:t>
            </w:r>
          </w:p>
          <w:p w14:paraId="5BBFD6E3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Športska 1</w:t>
            </w:r>
          </w:p>
        </w:tc>
        <w:tc>
          <w:tcPr>
            <w:tcW w:w="4111" w:type="dxa"/>
          </w:tcPr>
          <w:p w14:paraId="69A3AF69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Opisana kao oranica u Športskoj ulici površine 2740 m2, na katastarskoj čestici se nalazi objekt na kojem je u tijeku izvođenje građevinskih radova izgradnje i opremanja dječjeg vrtića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>, koje je u završnoj fazi, te se planira otvorenje i rad objekta dječjeg vrtića tijekom 2025. godine.</w:t>
            </w:r>
          </w:p>
        </w:tc>
        <w:tc>
          <w:tcPr>
            <w:tcW w:w="2268" w:type="dxa"/>
          </w:tcPr>
          <w:p w14:paraId="478D2D08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U 2025. godini planira se završetak radova na izgradnji dječjeg vrtića, opremanje potrebnom opremom i početak rada dječjeg vrtića u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Vladislavcima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26B11B7" w14:textId="1BC281BA" w:rsidR="00A016DB" w:rsidRP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U 2025.godini završena je izgradnja</w:t>
            </w:r>
            <w:r w:rsidR="00E941A2">
              <w:rPr>
                <w:rFonts w:eastAsia="Calibri"/>
                <w:color w:val="000000"/>
                <w:sz w:val="20"/>
                <w:szCs w:val="20"/>
              </w:rPr>
              <w:t xml:space="preserve"> dječjeg vrtića</w:t>
            </w:r>
            <w:r>
              <w:rPr>
                <w:rFonts w:eastAsia="Calibri"/>
                <w:color w:val="000000"/>
                <w:sz w:val="20"/>
                <w:szCs w:val="20"/>
              </w:rPr>
              <w:t>, izvršeno je opremanje namještajem i opremom i dječji vrtić počeo je s</w:t>
            </w:r>
            <w:r w:rsidR="00E941A2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radom u rujnu 2025. godine</w:t>
            </w:r>
            <w:r w:rsidR="00657DA6">
              <w:rPr>
                <w:rFonts w:eastAsia="Calibri"/>
                <w:color w:val="000000"/>
                <w:sz w:val="20"/>
                <w:szCs w:val="20"/>
              </w:rPr>
              <w:t xml:space="preserve">. Na objekt </w:t>
            </w:r>
            <w:r w:rsidR="00657DA6">
              <w:rPr>
                <w:rFonts w:eastAsia="Calibri"/>
                <w:color w:val="000000"/>
                <w:sz w:val="20"/>
                <w:szCs w:val="20"/>
              </w:rPr>
              <w:lastRenderedPageBreak/>
              <w:t>je instalirana i solarna elektrana većeg kapaciteta koja će uvelike pridonijeti energetskoj uštedi.</w:t>
            </w:r>
          </w:p>
        </w:tc>
      </w:tr>
      <w:tr w:rsidR="00A016DB" w:rsidRPr="00A016DB" w14:paraId="31F73FB0" w14:textId="30935D5E" w:rsidTr="00A016DB">
        <w:tc>
          <w:tcPr>
            <w:tcW w:w="843" w:type="dxa"/>
          </w:tcPr>
          <w:p w14:paraId="7DCA1CD3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DC0D379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56" w:type="dxa"/>
          </w:tcPr>
          <w:p w14:paraId="797D9681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380" w:type="dxa"/>
            <w:gridSpan w:val="2"/>
          </w:tcPr>
          <w:p w14:paraId="6203D2FD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>,</w:t>
            </w:r>
          </w:p>
          <w:p w14:paraId="47C22520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F. Kiša bb</w:t>
            </w:r>
          </w:p>
        </w:tc>
        <w:tc>
          <w:tcPr>
            <w:tcW w:w="4111" w:type="dxa"/>
          </w:tcPr>
          <w:p w14:paraId="7E172812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opisana kao sakralna zgrada, mrtvačnica i groblje, ulica Ferenca Kiša, površine 13656 m2, na kojoj je izgrađena mrtvačnica površine 74 m2 sukladno Građevinskoj dozvoli</w:t>
            </w:r>
          </w:p>
        </w:tc>
        <w:tc>
          <w:tcPr>
            <w:tcW w:w="2268" w:type="dxa"/>
          </w:tcPr>
          <w:p w14:paraId="59692682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objekta.</w:t>
            </w:r>
          </w:p>
        </w:tc>
        <w:tc>
          <w:tcPr>
            <w:tcW w:w="2268" w:type="dxa"/>
          </w:tcPr>
          <w:p w14:paraId="738F86E1" w14:textId="77777777" w:rsid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Aktivnost tekućeg održavanja.</w:t>
            </w:r>
          </w:p>
          <w:p w14:paraId="2071A85B" w14:textId="0D347618" w:rsidR="00657DA6" w:rsidRPr="00A016DB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color w:val="000000"/>
                <w:sz w:val="20"/>
                <w:szCs w:val="20"/>
              </w:rPr>
              <w:t>Na objekt je u 2025. godini postavljena  solarna elektrana koj</w:t>
            </w:r>
            <w:r w:rsidR="00E941A2">
              <w:rPr>
                <w:rFonts w:eastAsia="Calibri"/>
                <w:color w:val="000000"/>
                <w:sz w:val="20"/>
                <w:szCs w:val="20"/>
              </w:rPr>
              <w:t>a</w:t>
            </w:r>
            <w:r w:rsidRPr="00657DA6">
              <w:rPr>
                <w:rFonts w:eastAsia="Calibri"/>
                <w:color w:val="000000"/>
                <w:sz w:val="20"/>
                <w:szCs w:val="20"/>
              </w:rPr>
              <w:t xml:space="preserve"> će pridonijeti energetskoj uštedi</w:t>
            </w:r>
            <w:r w:rsidR="00E941A2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</w:tr>
      <w:tr w:rsidR="00A016DB" w:rsidRPr="00A016DB" w14:paraId="430C1C8B" w14:textId="4354704B" w:rsidTr="00A016DB">
        <w:tc>
          <w:tcPr>
            <w:tcW w:w="843" w:type="dxa"/>
          </w:tcPr>
          <w:p w14:paraId="75532371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183A475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1456" w:type="dxa"/>
          </w:tcPr>
          <w:p w14:paraId="0248E07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380" w:type="dxa"/>
            <w:gridSpan w:val="2"/>
          </w:tcPr>
          <w:p w14:paraId="40D80567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>,</w:t>
            </w:r>
          </w:p>
          <w:p w14:paraId="3A5427E6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64</w:t>
            </w:r>
          </w:p>
        </w:tc>
        <w:tc>
          <w:tcPr>
            <w:tcW w:w="4111" w:type="dxa"/>
          </w:tcPr>
          <w:p w14:paraId="498B671D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opisana kao kuća br.64 (Š.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), javna zgrada, Vatrogasni dom, dvorište površine 610 m2, u ulici Šandora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64 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na kojoj je izgrađen i Društveni dom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višenamjenska zgrada koju koristi i njome upravlja DVD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>. Temeljem</w:t>
            </w:r>
            <w:r w:rsidRPr="00A016DB">
              <w:rPr>
                <w:rFonts w:eastAsia="Calibri"/>
                <w:sz w:val="20"/>
                <w:szCs w:val="20"/>
              </w:rPr>
              <w:t xml:space="preserve">  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provedenog javnog natječaja, zaključen je  Ugovor o uporabi općinskog prostora dana 13. ožujka 2018. godine, koji je u 2023. godini produžen na još 5 godina,  pored DVD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prostor u Društvenog doma , temeljem provedenog natječaja i zaključenog Ugovora o uporabi općinskog prostora od 23. listopada 2019. godine, Demokratska zajednica Mađara Hrvatske. Zgrada Društvenog doma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ima Uporabnu dozvolu za građevine izgrađene do 15. veljače 1968. godine </w:t>
            </w:r>
          </w:p>
          <w:p w14:paraId="03FFA519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Na k.č.br. 93, k.o.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sagrađen je i Vatrogasni dom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  <w:r w:rsidRPr="00A016DB">
              <w:rPr>
                <w:rFonts w:eastAsia="Calibri"/>
                <w:sz w:val="20"/>
                <w:szCs w:val="20"/>
              </w:rPr>
              <w:t xml:space="preserve">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koju koristi i njome upravlja DVD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temeljem</w:t>
            </w:r>
            <w:r w:rsidRPr="00A016DB">
              <w:rPr>
                <w:rFonts w:eastAsia="Calibri"/>
                <w:sz w:val="20"/>
                <w:szCs w:val="20"/>
              </w:rPr>
              <w:t xml:space="preserve">  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provedenog javnog natječaja i  zaključenog  Ugovora o uporabi općinskog prostora dana 13. ožujka 2018. godine, koji je u 2023. godini produžen na još 5 godina, DVD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koristi prizemlje i dio kata zgrade  Vatrogasnog doma, a pored DVD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 temeljem Pravilnika o </w:t>
            </w:r>
            <w:r w:rsidRPr="00A016DB">
              <w:rPr>
                <w:rFonts w:eastAsia="Calibri"/>
                <w:sz w:val="20"/>
                <w:szCs w:val="20"/>
              </w:rPr>
              <w:lastRenderedPageBreak/>
              <w:t xml:space="preserve">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provedenog javnog natječaja i  zaključenog  Ugovora o uporabi općinskog prostora dana 13. ožujka 2018. godine koji je u 2023. godini produžen za još 5 godina,  kat Vatrogasnog doma koristi i  Udruga mladih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.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Zgrada Vatrogasnog doma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ima Uporabnu dozvolu za građevine izgrađene na temelju akta za građenje izdanog do 1. listopada 2007. godine.</w:t>
            </w:r>
          </w:p>
          <w:p w14:paraId="016D503B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AB97FC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lastRenderedPageBreak/>
              <w:t>Zaključeni ugovori o uporabi općinskog prostora do ožujka 2028. godine</w:t>
            </w:r>
          </w:p>
          <w:p w14:paraId="26F2935D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objekta.</w:t>
            </w:r>
          </w:p>
        </w:tc>
        <w:tc>
          <w:tcPr>
            <w:tcW w:w="2268" w:type="dxa"/>
          </w:tcPr>
          <w:p w14:paraId="26F76E1F" w14:textId="77777777" w:rsid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003B68">
              <w:rPr>
                <w:rFonts w:eastAsia="Calibri"/>
                <w:color w:val="000000"/>
                <w:sz w:val="20"/>
                <w:szCs w:val="20"/>
              </w:rPr>
              <w:t>Zaključeni ugovori su na snazi, provedene su aktivnosti tekućeg održavanja.</w:t>
            </w:r>
          </w:p>
          <w:p w14:paraId="1964C0CB" w14:textId="6C527CA9" w:rsidR="00657DA6" w:rsidRPr="00A016DB" w:rsidRDefault="00E941A2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941A2">
              <w:rPr>
                <w:rFonts w:eastAsia="Calibri"/>
                <w:color w:val="000000"/>
                <w:sz w:val="20"/>
                <w:szCs w:val="20"/>
              </w:rPr>
              <w:t>Na objekt je u 2025. godini postavljena  solarna elektrana koja će pridonijeti energetskoj uštedi.</w:t>
            </w:r>
          </w:p>
        </w:tc>
      </w:tr>
      <w:tr w:rsidR="00A016DB" w:rsidRPr="00A016DB" w14:paraId="281BC73C" w14:textId="4944F387" w:rsidTr="00A016DB">
        <w:tc>
          <w:tcPr>
            <w:tcW w:w="843" w:type="dxa"/>
          </w:tcPr>
          <w:p w14:paraId="42AFDE75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FF5FFCC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56" w:type="dxa"/>
          </w:tcPr>
          <w:p w14:paraId="4B633862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gridSpan w:val="2"/>
          </w:tcPr>
          <w:p w14:paraId="3876EA6F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450C6E34" w14:textId="77777777" w:rsidR="00A016DB" w:rsidRPr="00A016DB" w:rsidRDefault="00A016DB" w:rsidP="00A016DB">
            <w:pPr>
              <w:jc w:val="both"/>
              <w:rPr>
                <w:rFonts w:eastAsia="Calibri"/>
                <w:b/>
                <w:strike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opisano kao groblje u selu, površine 3265 m2</w:t>
            </w:r>
            <w:r w:rsidRPr="00A016DB">
              <w:rPr>
                <w:rFonts w:eastAsia="Calibri"/>
                <w:sz w:val="20"/>
                <w:szCs w:val="20"/>
              </w:rPr>
              <w:t xml:space="preserve"> na kojoj je izgrađena kuća oproštaja površine 63,45 m2.  Za predmetnu građevinu ishođena je uporabna dozvola i ista je u uporabi.</w:t>
            </w:r>
          </w:p>
          <w:p w14:paraId="08EC9E7B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8888323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objekta.</w:t>
            </w:r>
          </w:p>
        </w:tc>
        <w:tc>
          <w:tcPr>
            <w:tcW w:w="2268" w:type="dxa"/>
          </w:tcPr>
          <w:p w14:paraId="423B53A9" w14:textId="77777777" w:rsid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003B68">
              <w:rPr>
                <w:rFonts w:eastAsia="Calibri"/>
                <w:color w:val="000000"/>
                <w:sz w:val="20"/>
                <w:szCs w:val="20"/>
              </w:rPr>
              <w:t>Aktivnost tekućeg održavanja.</w:t>
            </w:r>
          </w:p>
          <w:p w14:paraId="753F5C54" w14:textId="13D40829" w:rsidR="00657DA6" w:rsidRPr="00A016DB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A016DB" w:rsidRPr="00A016DB" w14:paraId="1BAD51C5" w14:textId="1AC5FE00" w:rsidTr="00A016DB">
        <w:tc>
          <w:tcPr>
            <w:tcW w:w="843" w:type="dxa"/>
          </w:tcPr>
          <w:p w14:paraId="4CB70377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40CCEB0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92/6</w:t>
            </w:r>
          </w:p>
        </w:tc>
        <w:tc>
          <w:tcPr>
            <w:tcW w:w="1456" w:type="dxa"/>
          </w:tcPr>
          <w:p w14:paraId="1A620357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80" w:type="dxa"/>
            <w:gridSpan w:val="2"/>
          </w:tcPr>
          <w:p w14:paraId="3D26EC6F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</w:p>
          <w:p w14:paraId="19493146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J.J. Strossmayera 35c</w:t>
            </w:r>
          </w:p>
        </w:tc>
        <w:tc>
          <w:tcPr>
            <w:tcW w:w="4111" w:type="dxa"/>
          </w:tcPr>
          <w:p w14:paraId="27F400D4" w14:textId="77777777" w:rsidR="00A016DB" w:rsidRPr="00A016DB" w:rsidRDefault="00A016DB" w:rsidP="00A016DB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Reciklažno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dvorište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u ulici J.J. Strossmayera 35c , ukupne površine 1457, koje se sastoji od gospodarske zgrade- kontejnera površine 15 m2, nadstrešnice površine 76 m2, uređenog zemljišta 1023 m2 i dvorište površine 1023 m2</w:t>
            </w:r>
          </w:p>
        </w:tc>
        <w:tc>
          <w:tcPr>
            <w:tcW w:w="2268" w:type="dxa"/>
          </w:tcPr>
          <w:p w14:paraId="56D099E9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objekta.</w:t>
            </w:r>
          </w:p>
        </w:tc>
        <w:tc>
          <w:tcPr>
            <w:tcW w:w="2268" w:type="dxa"/>
          </w:tcPr>
          <w:p w14:paraId="0F419A6F" w14:textId="77777777" w:rsid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003B68">
              <w:rPr>
                <w:rFonts w:eastAsia="Calibri"/>
                <w:color w:val="000000"/>
                <w:sz w:val="20"/>
                <w:szCs w:val="20"/>
              </w:rPr>
              <w:t>Aktivnost tekućeg održavanja.</w:t>
            </w:r>
          </w:p>
          <w:p w14:paraId="38AE06AA" w14:textId="4578466A" w:rsidR="00657DA6" w:rsidRPr="00A016DB" w:rsidRDefault="00E941A2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941A2">
              <w:rPr>
                <w:rFonts w:eastAsia="Calibri"/>
                <w:color w:val="000000"/>
                <w:sz w:val="20"/>
                <w:szCs w:val="20"/>
              </w:rPr>
              <w:t>Na objekt je u 2025. godini postavljena  solarna elektrana koja će pridonijeti energetskoj uštedi.</w:t>
            </w:r>
          </w:p>
        </w:tc>
      </w:tr>
      <w:tr w:rsidR="00A016DB" w:rsidRPr="00A016DB" w14:paraId="4AF691B9" w14:textId="0742783C" w:rsidTr="00A016DB">
        <w:tc>
          <w:tcPr>
            <w:tcW w:w="843" w:type="dxa"/>
          </w:tcPr>
          <w:p w14:paraId="6326A90A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bookmarkStart w:id="12" w:name="_Hlk151029882"/>
          </w:p>
        </w:tc>
        <w:tc>
          <w:tcPr>
            <w:tcW w:w="1270" w:type="dxa"/>
          </w:tcPr>
          <w:p w14:paraId="5D2FC07E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56" w:type="dxa"/>
          </w:tcPr>
          <w:p w14:paraId="0BF89624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gridSpan w:val="2"/>
          </w:tcPr>
          <w:p w14:paraId="5AA499ED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J.J. Strossmayera 70</w:t>
            </w:r>
          </w:p>
        </w:tc>
        <w:tc>
          <w:tcPr>
            <w:tcW w:w="4111" w:type="dxa"/>
          </w:tcPr>
          <w:p w14:paraId="77B1F16F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opisana kao Društveni dom i dvorište, Partizanska ulica, površine 3078 m2, ulica J.J. Strossmayera 70,  na kojoj je izgrađen Društveni dom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zgrada javne namjene, izgrađena prema Građevinskoj dozvoli od 12. 08. 1983. Kat Društvenog doma  koristi Udruga Hrvata iz Bosne i Hercegovine – Bosanski prsten temeljem </w:t>
            </w:r>
            <w:r w:rsidRPr="00A016DB">
              <w:rPr>
                <w:rFonts w:eastAsia="Calibri"/>
                <w:sz w:val="20"/>
                <w:szCs w:val="20"/>
              </w:rPr>
              <w:t xml:space="preserve">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provedenog javnog natječaja  i  zaključenog  Ugovora o uporabi općinskog prostora dana 13. ožujka 2018. godine. 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U sastavu Društvenog doma u prizemlju je i poslovni prostor površine 60 m2 koji se sastoji od prodajnog i skladišnog prostora te sanitarnog čvora, proveden je Javni natječaj za zakup poslovnog prostora u travnju 2016. te je poslovni prostor povjeren Narodnom trgovačkom lancu d. </w:t>
            </w:r>
            <w:r w:rsidRPr="00A016DB">
              <w:rPr>
                <w:rFonts w:eastAsia="Calibri"/>
                <w:color w:val="000000"/>
                <w:sz w:val="20"/>
                <w:szCs w:val="20"/>
              </w:rPr>
              <w:lastRenderedPageBreak/>
              <w:t>o. o. temeljem Ugovora o zakupu poslovnog prostora  na razdoblje od 10 godina.</w:t>
            </w:r>
          </w:p>
          <w:p w14:paraId="00883573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Jednostavna zgrada- spremište koja se nalazi na istoj katastarskoj čestici je legalizirana</w:t>
            </w:r>
          </w:p>
        </w:tc>
        <w:tc>
          <w:tcPr>
            <w:tcW w:w="2268" w:type="dxa"/>
          </w:tcPr>
          <w:p w14:paraId="047735A7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lastRenderedPageBreak/>
              <w:t>Zaključeni ugovori o uporabi općinskog prostora do ožujka 2028. godine</w:t>
            </w:r>
          </w:p>
          <w:p w14:paraId="6C51F5F9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objekta.</w:t>
            </w:r>
          </w:p>
          <w:p w14:paraId="1F564089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A379C8D" w14:textId="77777777" w:rsidR="00A016DB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003B68">
              <w:rPr>
                <w:rFonts w:eastAsia="Calibri"/>
                <w:color w:val="000000"/>
                <w:sz w:val="20"/>
                <w:szCs w:val="20"/>
              </w:rPr>
              <w:t>Aktivnost tekućeg održavanja.</w:t>
            </w:r>
          </w:p>
          <w:p w14:paraId="425B7C5E" w14:textId="77777777" w:rsidR="00003B68" w:rsidRDefault="00003B68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Na objektu je u 2025. godini izvršena energetska obnova</w:t>
            </w:r>
            <w:r w:rsidR="00657DA6">
              <w:rPr>
                <w:rFonts w:eastAsia="Calibri"/>
                <w:color w:val="000000"/>
                <w:sz w:val="20"/>
                <w:szCs w:val="20"/>
              </w:rPr>
              <w:t xml:space="preserve"> društvenog doma vrijednosti radova od 210.871,41 EUR</w:t>
            </w:r>
          </w:p>
          <w:p w14:paraId="1C0B4C6C" w14:textId="1A007B4A" w:rsidR="00657DA6" w:rsidRPr="00A016DB" w:rsidRDefault="00E941A2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941A2">
              <w:rPr>
                <w:rFonts w:eastAsia="Calibri"/>
                <w:color w:val="000000"/>
                <w:sz w:val="20"/>
                <w:szCs w:val="20"/>
              </w:rPr>
              <w:t>Na objekt je u 2025. godini postavljena  solarna elektrana koja će pridonijeti energetskoj uštedi.</w:t>
            </w:r>
          </w:p>
        </w:tc>
      </w:tr>
      <w:bookmarkEnd w:id="12"/>
      <w:tr w:rsidR="00A016DB" w:rsidRPr="00A016DB" w14:paraId="64434937" w14:textId="787F8EAB" w:rsidTr="00A016DB">
        <w:tc>
          <w:tcPr>
            <w:tcW w:w="843" w:type="dxa"/>
          </w:tcPr>
          <w:p w14:paraId="70414AC2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3DDEB8A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183/1</w:t>
            </w:r>
          </w:p>
        </w:tc>
        <w:tc>
          <w:tcPr>
            <w:tcW w:w="1456" w:type="dxa"/>
          </w:tcPr>
          <w:p w14:paraId="43A1D8BC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80" w:type="dxa"/>
            <w:gridSpan w:val="2"/>
          </w:tcPr>
          <w:p w14:paraId="330488B4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</w:p>
          <w:p w14:paraId="4FFD2427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J.J. Strossmayera 118a</w:t>
            </w:r>
          </w:p>
        </w:tc>
        <w:tc>
          <w:tcPr>
            <w:tcW w:w="4111" w:type="dxa"/>
          </w:tcPr>
          <w:p w14:paraId="3D60BFF0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opisana kao javna zgrada. k. b. 118 a,  svlačionica i zemljište za šport i rekreaciju, ulica Josipa Jurja Strossmayera, površine 20085 m2 na kojoj je legalizirana zgrada javne namjene površine 217 m2 koju koristi NK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Goleo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 temeljem </w:t>
            </w:r>
            <w:r w:rsidRPr="00A016DB">
              <w:rPr>
                <w:rFonts w:eastAsia="Calibri"/>
                <w:sz w:val="20"/>
                <w:szCs w:val="20"/>
              </w:rPr>
              <w:t xml:space="preserve">Pravilnika o kriterijima, mjerilima i postupku dodjele  prostora u vlasništvu Općine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provedenog javnog natječaja  i  zaključenog  Ugovora o uporabi općinskog prostora dana 13. ožujka 2018. godine, u 2023. godini ugovor je produžen na još 5 godina.</w:t>
            </w:r>
          </w:p>
        </w:tc>
        <w:tc>
          <w:tcPr>
            <w:tcW w:w="2268" w:type="dxa"/>
          </w:tcPr>
          <w:p w14:paraId="43B036E0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Zaključen je ugovor o uporabi općinskog prostora do ožujka 2028. godine</w:t>
            </w:r>
          </w:p>
          <w:p w14:paraId="5A35FD4D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color w:val="000000"/>
                <w:sz w:val="20"/>
                <w:szCs w:val="20"/>
              </w:rPr>
              <w:t>Planira se tekuće održavanje objekta.</w:t>
            </w:r>
          </w:p>
        </w:tc>
        <w:tc>
          <w:tcPr>
            <w:tcW w:w="2268" w:type="dxa"/>
          </w:tcPr>
          <w:p w14:paraId="5D19FD03" w14:textId="77777777" w:rsidR="00A016DB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Zaključeni ugovor je na snazi. </w:t>
            </w:r>
          </w:p>
          <w:p w14:paraId="376BC5BC" w14:textId="77777777" w:rsidR="00657DA6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color w:val="000000"/>
                <w:sz w:val="20"/>
                <w:szCs w:val="20"/>
              </w:rPr>
              <w:t>Na objekt je u 2025. godini postavljena  solarna elektrana koje će pridonijeti energetskoj uštedi</w:t>
            </w:r>
            <w:r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  <w:p w14:paraId="5091223E" w14:textId="2D2F8A29" w:rsidR="00657DA6" w:rsidRPr="00A016DB" w:rsidRDefault="00657DA6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Aktivnosti tekućeg održavanja</w:t>
            </w:r>
          </w:p>
        </w:tc>
      </w:tr>
      <w:tr w:rsidR="00A016DB" w:rsidRPr="00A016DB" w14:paraId="18127CF2" w14:textId="6ADB828E" w:rsidTr="00A016DB">
        <w:tc>
          <w:tcPr>
            <w:tcW w:w="843" w:type="dxa"/>
          </w:tcPr>
          <w:p w14:paraId="045C9F72" w14:textId="77777777" w:rsidR="00A016DB" w:rsidRPr="00A016DB" w:rsidRDefault="00A016DB" w:rsidP="00A016DB">
            <w:pPr>
              <w:numPr>
                <w:ilvl w:val="0"/>
                <w:numId w:val="37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05D916F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343/2</w:t>
            </w:r>
          </w:p>
        </w:tc>
        <w:tc>
          <w:tcPr>
            <w:tcW w:w="1456" w:type="dxa"/>
          </w:tcPr>
          <w:p w14:paraId="50A131EE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80" w:type="dxa"/>
            <w:gridSpan w:val="2"/>
          </w:tcPr>
          <w:p w14:paraId="530552CC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</w:p>
          <w:p w14:paraId="0E464610" w14:textId="77777777" w:rsidR="00A016DB" w:rsidRPr="00A016DB" w:rsidRDefault="00A016DB" w:rsidP="00A016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8FA8125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opisana kao ledine, groblje, kapelica, površine 3386 m2, na kojoj je izgrađena kuća oproštaja. Za predmetnu građevinu ishođena je uporabna dozvola za dio građevine.</w:t>
            </w:r>
          </w:p>
        </w:tc>
        <w:tc>
          <w:tcPr>
            <w:tcW w:w="2268" w:type="dxa"/>
          </w:tcPr>
          <w:p w14:paraId="7D393E28" w14:textId="77777777" w:rsidR="00A016DB" w:rsidRPr="00A016DB" w:rsidRDefault="00A016DB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16DB">
              <w:rPr>
                <w:rFonts w:eastAsia="Calibri"/>
                <w:bCs/>
                <w:sz w:val="20"/>
                <w:szCs w:val="20"/>
              </w:rPr>
              <w:t>Planira se tekuće održavanje objekta.</w:t>
            </w:r>
          </w:p>
        </w:tc>
        <w:tc>
          <w:tcPr>
            <w:tcW w:w="2268" w:type="dxa"/>
          </w:tcPr>
          <w:p w14:paraId="022C8038" w14:textId="1EB5A88A" w:rsidR="00A016DB" w:rsidRPr="00A016DB" w:rsidRDefault="00657DA6" w:rsidP="00A016D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57DA6">
              <w:rPr>
                <w:rFonts w:eastAsia="Calibri"/>
                <w:bCs/>
                <w:sz w:val="20"/>
                <w:szCs w:val="20"/>
              </w:rPr>
              <w:t>Na objekt je u 2025. godini postavljena  solarna elektrana koje će pridonijeti energetskoj uštedi</w:t>
            </w:r>
          </w:p>
        </w:tc>
      </w:tr>
    </w:tbl>
    <w:p w14:paraId="50096BB9" w14:textId="77777777" w:rsidR="00A016DB" w:rsidRPr="00A016DB" w:rsidRDefault="00A016DB" w:rsidP="00A016DB">
      <w:pPr>
        <w:ind w:left="780"/>
        <w:jc w:val="both"/>
        <w:rPr>
          <w:rFonts w:eastAsia="Calibri"/>
          <w:color w:val="000000"/>
          <w:sz w:val="20"/>
          <w:szCs w:val="20"/>
        </w:rPr>
      </w:pPr>
    </w:p>
    <w:p w14:paraId="14768814" w14:textId="77777777" w:rsidR="00A016DB" w:rsidRPr="00A016DB" w:rsidRDefault="00A016DB" w:rsidP="00A016DB">
      <w:pPr>
        <w:jc w:val="both"/>
        <w:rPr>
          <w:rFonts w:eastAsia="Calibri"/>
          <w:b/>
          <w:sz w:val="20"/>
          <w:szCs w:val="20"/>
        </w:rPr>
      </w:pPr>
    </w:p>
    <w:p w14:paraId="224F2203" w14:textId="77777777" w:rsidR="00A016DB" w:rsidRPr="00A016DB" w:rsidRDefault="00A016DB" w:rsidP="00A016DB">
      <w:pPr>
        <w:numPr>
          <w:ilvl w:val="0"/>
          <w:numId w:val="35"/>
        </w:numPr>
        <w:ind w:hanging="720"/>
        <w:jc w:val="both"/>
        <w:rPr>
          <w:rFonts w:eastAsia="Calibri"/>
          <w:b/>
          <w:sz w:val="20"/>
          <w:szCs w:val="20"/>
          <w:u w:val="single"/>
        </w:rPr>
      </w:pPr>
      <w:bookmarkStart w:id="13" w:name="_Hlk151027502"/>
      <w:r w:rsidRPr="00A016DB">
        <w:rPr>
          <w:rFonts w:eastAsia="Calibri"/>
          <w:b/>
          <w:sz w:val="20"/>
          <w:szCs w:val="20"/>
          <w:u w:val="single"/>
        </w:rPr>
        <w:t xml:space="preserve">OŠASNA IMOVINA OPĆINE VLADISLAVCI              </w:t>
      </w:r>
    </w:p>
    <w:p w14:paraId="50D89026" w14:textId="77777777" w:rsidR="00A016DB" w:rsidRPr="00A016DB" w:rsidRDefault="00A016DB" w:rsidP="00A016DB">
      <w:pPr>
        <w:jc w:val="both"/>
        <w:rPr>
          <w:rFonts w:eastAsia="Calibri"/>
          <w:b/>
          <w:sz w:val="20"/>
          <w:szCs w:val="20"/>
          <w:u w:val="single"/>
        </w:rPr>
      </w:pPr>
    </w:p>
    <w:tbl>
      <w:tblPr>
        <w:tblStyle w:val="Reetkatablice2"/>
        <w:tblW w:w="14738" w:type="dxa"/>
        <w:tblLook w:val="04A0" w:firstRow="1" w:lastRow="0" w:firstColumn="1" w:lastColumn="0" w:noHBand="0" w:noVBand="1"/>
      </w:tblPr>
      <w:tblGrid>
        <w:gridCol w:w="843"/>
        <w:gridCol w:w="1270"/>
        <w:gridCol w:w="1456"/>
        <w:gridCol w:w="6"/>
        <w:gridCol w:w="2374"/>
        <w:gridCol w:w="3969"/>
        <w:gridCol w:w="2410"/>
        <w:gridCol w:w="2410"/>
      </w:tblGrid>
      <w:tr w:rsidR="00657DA6" w:rsidRPr="00657DA6" w14:paraId="65D0A93F" w14:textId="3C0B7AB8" w:rsidTr="00657DA6">
        <w:tc>
          <w:tcPr>
            <w:tcW w:w="843" w:type="dxa"/>
            <w:shd w:val="clear" w:color="auto" w:fill="FFFF00"/>
          </w:tcPr>
          <w:bookmarkEnd w:id="13"/>
          <w:p w14:paraId="1F1EF173" w14:textId="77777777" w:rsidR="00657DA6" w:rsidRPr="00657DA6" w:rsidRDefault="00657DA6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1270" w:type="dxa"/>
            <w:shd w:val="clear" w:color="auto" w:fill="FFFF00"/>
          </w:tcPr>
          <w:p w14:paraId="012194FC" w14:textId="77777777" w:rsidR="00657DA6" w:rsidRPr="00657DA6" w:rsidRDefault="00657DA6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/>
                <w:color w:val="000000"/>
                <w:sz w:val="20"/>
                <w:szCs w:val="20"/>
              </w:rPr>
              <w:t>OZNAKA K.Č.BR.</w:t>
            </w:r>
          </w:p>
        </w:tc>
        <w:tc>
          <w:tcPr>
            <w:tcW w:w="1462" w:type="dxa"/>
            <w:gridSpan w:val="2"/>
            <w:shd w:val="clear" w:color="auto" w:fill="FFFF00"/>
          </w:tcPr>
          <w:p w14:paraId="005D309D" w14:textId="77777777" w:rsidR="00657DA6" w:rsidRPr="00657DA6" w:rsidRDefault="00657DA6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/>
                <w:color w:val="000000"/>
                <w:sz w:val="20"/>
                <w:szCs w:val="20"/>
              </w:rPr>
              <w:t>OZNAKA K.O.</w:t>
            </w:r>
          </w:p>
        </w:tc>
        <w:tc>
          <w:tcPr>
            <w:tcW w:w="2374" w:type="dxa"/>
            <w:shd w:val="clear" w:color="auto" w:fill="FFFF00"/>
          </w:tcPr>
          <w:p w14:paraId="121E98D5" w14:textId="77777777" w:rsidR="00657DA6" w:rsidRPr="00657DA6" w:rsidRDefault="00657DA6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3969" w:type="dxa"/>
            <w:shd w:val="clear" w:color="auto" w:fill="FFFF00"/>
          </w:tcPr>
          <w:p w14:paraId="3AD9DF48" w14:textId="77777777" w:rsidR="00657DA6" w:rsidRPr="00657DA6" w:rsidRDefault="00657DA6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2410" w:type="dxa"/>
            <w:shd w:val="clear" w:color="auto" w:fill="FFFF00"/>
          </w:tcPr>
          <w:p w14:paraId="5357AE90" w14:textId="77777777" w:rsidR="00657DA6" w:rsidRPr="00657DA6" w:rsidRDefault="00657DA6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/>
                <w:color w:val="000000"/>
                <w:sz w:val="20"/>
                <w:szCs w:val="20"/>
              </w:rPr>
              <w:t>PLANIRANA AKTIVNOST U 2025.</w:t>
            </w:r>
          </w:p>
        </w:tc>
        <w:tc>
          <w:tcPr>
            <w:tcW w:w="2410" w:type="dxa"/>
            <w:shd w:val="clear" w:color="auto" w:fill="FFFF00"/>
          </w:tcPr>
          <w:p w14:paraId="1F6FC2E2" w14:textId="2FD09964" w:rsidR="00657DA6" w:rsidRPr="00657DA6" w:rsidRDefault="00657DA6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/>
                <w:color w:val="000000"/>
                <w:sz w:val="20"/>
                <w:szCs w:val="20"/>
              </w:rPr>
              <w:t>IZVRŠENE AKTIVNOSTI</w:t>
            </w:r>
          </w:p>
        </w:tc>
      </w:tr>
      <w:tr w:rsidR="00657DA6" w:rsidRPr="00657DA6" w14:paraId="6CD3483F" w14:textId="1D940A02" w:rsidTr="00657DA6">
        <w:tc>
          <w:tcPr>
            <w:tcW w:w="843" w:type="dxa"/>
          </w:tcPr>
          <w:p w14:paraId="10F9B50D" w14:textId="77777777" w:rsidR="00657DA6" w:rsidRPr="00657DA6" w:rsidRDefault="00657DA6" w:rsidP="00A016DB">
            <w:pPr>
              <w:numPr>
                <w:ilvl w:val="0"/>
                <w:numId w:val="38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6A35B0F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456" w:type="dxa"/>
          </w:tcPr>
          <w:p w14:paraId="53E93626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gridSpan w:val="2"/>
          </w:tcPr>
          <w:p w14:paraId="34CF38A1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0CBC56C0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J.J. Strossmayera bb</w:t>
            </w:r>
          </w:p>
        </w:tc>
        <w:tc>
          <w:tcPr>
            <w:tcW w:w="3969" w:type="dxa"/>
          </w:tcPr>
          <w:p w14:paraId="3058CA8F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Ošasna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 imovina opisana ½ dijela  kao kuća, dvorište i oranica novo selo površine 2050 m2 u kojoj nitko ne živi. Nekretnina je naslijeđena kao </w:t>
            </w: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ošasna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 imovina temeljem rješenja o nasljeđivanju, iza </w:t>
            </w: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pok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. Agate Magdić iz </w:t>
            </w: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Dopsina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, Partizanska 147, umrle 31. prosinca 1992. godine,. Izrađen je Procjembeni elaborat o tržišnoj vrijednosti nekretnine broj 05/2020 koji je izradio stalni sudski vještak za građevinarstvo i procjenitelj vrijednosti nekretnina Goran Ožbolt inž. </w:t>
            </w: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građ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. Raspisat će se javni natječaj za prodaju.</w:t>
            </w:r>
          </w:p>
          <w:p w14:paraId="595F9C60" w14:textId="77777777" w:rsidR="00657DA6" w:rsidRPr="00657DA6" w:rsidRDefault="00657DA6" w:rsidP="00A016DB">
            <w:pPr>
              <w:jc w:val="both"/>
              <w:rPr>
                <w:rFonts w:eastAsia="Calibri"/>
                <w:b/>
                <w:sz w:val="20"/>
                <w:szCs w:val="20"/>
                <w:u w:val="single"/>
              </w:rPr>
            </w:pPr>
            <w:r w:rsidRPr="00657DA6">
              <w:rPr>
                <w:rFonts w:eastAsia="Calibri"/>
                <w:sz w:val="20"/>
                <w:szCs w:val="20"/>
                <w:u w:val="single"/>
              </w:rPr>
              <w:t xml:space="preserve">½ dijela </w:t>
            </w:r>
            <w:r w:rsidRPr="00657DA6">
              <w:rPr>
                <w:rFonts w:eastAsia="Calibri"/>
                <w:sz w:val="20"/>
                <w:szCs w:val="20"/>
              </w:rPr>
              <w:t xml:space="preserve">  </w:t>
            </w:r>
            <w:r w:rsidRPr="00657DA6">
              <w:rPr>
                <w:rFonts w:eastAsia="Calibri"/>
                <w:sz w:val="20"/>
                <w:szCs w:val="20"/>
                <w:u w:val="single"/>
              </w:rPr>
              <w:t xml:space="preserve">opisan kao kuća, dvorište i oranica novo selo površine 2050 m2 </w:t>
            </w:r>
            <w:r w:rsidRPr="00657DA6">
              <w:rPr>
                <w:rFonts w:eastAsia="Calibri"/>
                <w:sz w:val="20"/>
                <w:szCs w:val="20"/>
              </w:rPr>
              <w:t xml:space="preserve">u kojoj nitko ne živi. Nekretnina je naslijeđena kao </w:t>
            </w:r>
            <w:proofErr w:type="spellStart"/>
            <w:r w:rsidRPr="00657DA6">
              <w:rPr>
                <w:rFonts w:eastAsia="Calibri"/>
                <w:sz w:val="20"/>
                <w:szCs w:val="20"/>
              </w:rPr>
              <w:t>ošasna</w:t>
            </w:r>
            <w:proofErr w:type="spellEnd"/>
            <w:r w:rsidRPr="00657DA6">
              <w:rPr>
                <w:rFonts w:eastAsia="Calibri"/>
                <w:sz w:val="20"/>
                <w:szCs w:val="20"/>
              </w:rPr>
              <w:t xml:space="preserve"> imovina temeljem rješenja o nasljeđivanju, iza </w:t>
            </w:r>
            <w:proofErr w:type="spellStart"/>
            <w:r w:rsidRPr="00657DA6">
              <w:rPr>
                <w:rFonts w:eastAsia="Calibri"/>
                <w:sz w:val="20"/>
                <w:szCs w:val="20"/>
              </w:rPr>
              <w:lastRenderedPageBreak/>
              <w:t>pok</w:t>
            </w:r>
            <w:proofErr w:type="spellEnd"/>
            <w:r w:rsidRPr="00657DA6">
              <w:rPr>
                <w:rFonts w:eastAsia="Calibri"/>
                <w:sz w:val="20"/>
                <w:szCs w:val="20"/>
              </w:rPr>
              <w:t xml:space="preserve">. Mate Magdića iz Bjelovara, Grgura Ninskog 5, umrlog 04. veljače 2014. godine. Izrađen je Procjembeni elaborat o tržišnoj vrijednosti nekretnine broj 05/2020 koji je izradio stalni sudski vještak za građevinarstvo i procjenitelj vrijednosti nekretnina Goran Ožbolt inž. </w:t>
            </w:r>
            <w:proofErr w:type="spellStart"/>
            <w:r w:rsidRPr="00657DA6">
              <w:rPr>
                <w:rFonts w:eastAsia="Calibri"/>
                <w:sz w:val="20"/>
                <w:szCs w:val="20"/>
              </w:rPr>
              <w:t>građ</w:t>
            </w:r>
            <w:proofErr w:type="spellEnd"/>
            <w:r w:rsidRPr="00657DA6">
              <w:rPr>
                <w:rFonts w:eastAsia="Calibri"/>
                <w:sz w:val="20"/>
                <w:szCs w:val="20"/>
              </w:rPr>
              <w:t>. Raspisat će se javni natječaj za prodaju.</w:t>
            </w:r>
          </w:p>
          <w:p w14:paraId="43FEF334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C4F40C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lastRenderedPageBreak/>
              <w:t>U 2025. godini planira se raspisivanje javnog natječaja za prodaju nekretnine</w:t>
            </w:r>
          </w:p>
        </w:tc>
        <w:tc>
          <w:tcPr>
            <w:tcW w:w="2410" w:type="dxa"/>
          </w:tcPr>
          <w:p w14:paraId="5350A127" w14:textId="5C0C2EA9" w:rsidR="00657DA6" w:rsidRPr="00657DA6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Javni natječaj za prodaju nije raspisan u 2025. godini</w:t>
            </w:r>
          </w:p>
        </w:tc>
      </w:tr>
      <w:tr w:rsidR="00657DA6" w:rsidRPr="00657DA6" w14:paraId="74D2A289" w14:textId="5743385F" w:rsidTr="00657DA6">
        <w:tc>
          <w:tcPr>
            <w:tcW w:w="843" w:type="dxa"/>
          </w:tcPr>
          <w:p w14:paraId="00879B91" w14:textId="77777777" w:rsidR="00657DA6" w:rsidRPr="00657DA6" w:rsidRDefault="00657DA6" w:rsidP="00A016DB">
            <w:pPr>
              <w:numPr>
                <w:ilvl w:val="0"/>
                <w:numId w:val="38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D67B4C2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696/11</w:t>
            </w:r>
          </w:p>
        </w:tc>
        <w:tc>
          <w:tcPr>
            <w:tcW w:w="1456" w:type="dxa"/>
          </w:tcPr>
          <w:p w14:paraId="3E8E6153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80" w:type="dxa"/>
            <w:gridSpan w:val="2"/>
          </w:tcPr>
          <w:p w14:paraId="77389347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5076FABC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Sv. Ivana 5a </w:t>
            </w:r>
          </w:p>
        </w:tc>
        <w:tc>
          <w:tcPr>
            <w:tcW w:w="3969" w:type="dxa"/>
          </w:tcPr>
          <w:p w14:paraId="7F7DE685" w14:textId="77777777" w:rsidR="00657DA6" w:rsidRPr="00657DA6" w:rsidRDefault="00657DA6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 w:rsidRPr="00657DA6">
              <w:rPr>
                <w:rFonts w:eastAsia="Calibri"/>
                <w:sz w:val="20"/>
                <w:szCs w:val="20"/>
              </w:rPr>
              <w:t xml:space="preserve">Nekretnina je naslijeđena kao </w:t>
            </w:r>
            <w:proofErr w:type="spellStart"/>
            <w:r w:rsidRPr="00657DA6">
              <w:rPr>
                <w:rFonts w:eastAsia="Calibri"/>
                <w:sz w:val="20"/>
                <w:szCs w:val="20"/>
              </w:rPr>
              <w:t>ošasna</w:t>
            </w:r>
            <w:proofErr w:type="spellEnd"/>
            <w:r w:rsidRPr="00657DA6">
              <w:rPr>
                <w:rFonts w:eastAsia="Calibri"/>
                <w:sz w:val="20"/>
                <w:szCs w:val="20"/>
              </w:rPr>
              <w:t xml:space="preserve"> imovina temeljem rješenja o nasljeđivanju, iza </w:t>
            </w:r>
            <w:proofErr w:type="spellStart"/>
            <w:r w:rsidRPr="00657DA6">
              <w:rPr>
                <w:rFonts w:eastAsia="Calibri"/>
                <w:sz w:val="20"/>
                <w:szCs w:val="20"/>
              </w:rPr>
              <w:t>pok</w:t>
            </w:r>
            <w:proofErr w:type="spellEnd"/>
            <w:r w:rsidRPr="00657DA6">
              <w:rPr>
                <w:rFonts w:eastAsia="Calibri"/>
                <w:sz w:val="20"/>
                <w:szCs w:val="20"/>
              </w:rPr>
              <w:t xml:space="preserve">. Ivana </w:t>
            </w:r>
            <w:proofErr w:type="spellStart"/>
            <w:r w:rsidRPr="00657DA6">
              <w:rPr>
                <w:rFonts w:eastAsia="Calibri"/>
                <w:sz w:val="20"/>
                <w:szCs w:val="20"/>
              </w:rPr>
              <w:t>Fridriha</w:t>
            </w:r>
            <w:proofErr w:type="spellEnd"/>
            <w:r w:rsidRPr="00657DA6">
              <w:rPr>
                <w:rFonts w:eastAsia="Calibri"/>
                <w:sz w:val="20"/>
                <w:szCs w:val="20"/>
              </w:rPr>
              <w:t xml:space="preserve"> iz Osijeka, Svetog L. B. Mandića 2, umrlog 13. srpnja 2014. godine. Izrađen je Procjembeni elaborat o tržišnoj vrijednosti nekretnine broj 04/2020 koji je izradio stalni sudski vještak za građevinarstvo i procjenitelj vrijednosti nekretnina Goran Ožbolt inž. </w:t>
            </w:r>
            <w:proofErr w:type="spellStart"/>
            <w:r w:rsidRPr="00657DA6">
              <w:rPr>
                <w:rFonts w:eastAsia="Calibri"/>
                <w:sz w:val="20"/>
                <w:szCs w:val="20"/>
              </w:rPr>
              <w:t>građ</w:t>
            </w:r>
            <w:proofErr w:type="spellEnd"/>
            <w:r w:rsidRPr="00657DA6">
              <w:rPr>
                <w:rFonts w:eastAsia="Calibri"/>
                <w:sz w:val="20"/>
                <w:szCs w:val="20"/>
              </w:rPr>
              <w:t xml:space="preserve">. </w:t>
            </w:r>
          </w:p>
          <w:p w14:paraId="1C016F8F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Od iste je osobe naslijeđeno i: Potraživanje prema HZMO Osijek s osnova neisplaćene mirovine koju je ostavitelj primao putem tekućeg računa OTP Banke Hrvatska d. d. Zadar sa stanjem u neutvrđenom iznosu, </w:t>
            </w:r>
          </w:p>
          <w:p w14:paraId="7E218282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Zaštićeni račun OTP Banke Hrvatska d. d. Zadar HR7624070003530385659 sa stanjem u neutvrđenom iznosu,</w:t>
            </w:r>
          </w:p>
          <w:p w14:paraId="6698B2F4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Tekući račun OTP Banke Hrvatska d. d. Zadar HR9824070003204698548 sa stanjem u neutvrđenom iznosu,</w:t>
            </w:r>
          </w:p>
          <w:p w14:paraId="0B16330E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Račun OTP Banke Hrvatska d. d. Zadar  HR1724070001100326522 sa stanjem u neutvrđenom iznosu,</w:t>
            </w:r>
          </w:p>
          <w:p w14:paraId="6DB14F97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Račun OTP Banke Hrvatska d. d. Zadar broj 750100047204 sa stanjem u neutvrđenom iznosu,</w:t>
            </w:r>
          </w:p>
          <w:p w14:paraId="464733D7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Iza istog pokojnika naslijeđena su sljedeća dugovanja: Ugovor o kreditu </w:t>
            </w: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Raiffeisesen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 xml:space="preserve"> BANK </w:t>
            </w:r>
            <w:proofErr w:type="spellStart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Austria</w:t>
            </w:r>
            <w:proofErr w:type="spellEnd"/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, d. d. u neutvrđenom iznosu, porezno dugovanje sa stanjem na dana 24.11.2014. godine u iznosu od 51.314.53 kn/, te dugovanje prema HZZO po polici broj: 8144818 sa stanjem u neutvrđenom iznosu.</w:t>
            </w:r>
          </w:p>
        </w:tc>
        <w:tc>
          <w:tcPr>
            <w:tcW w:w="2410" w:type="dxa"/>
          </w:tcPr>
          <w:p w14:paraId="349C8CCF" w14:textId="77777777" w:rsidR="00657DA6" w:rsidRPr="00657DA6" w:rsidRDefault="00657DA6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657DA6">
              <w:rPr>
                <w:rFonts w:eastAsia="Calibri"/>
                <w:bCs/>
                <w:color w:val="000000"/>
                <w:sz w:val="20"/>
                <w:szCs w:val="20"/>
              </w:rPr>
              <w:t>U 2025. godini planira se raspisivanje javnog natječaja za prodaju nekretnine</w:t>
            </w:r>
          </w:p>
        </w:tc>
        <w:tc>
          <w:tcPr>
            <w:tcW w:w="2410" w:type="dxa"/>
          </w:tcPr>
          <w:p w14:paraId="48D6813C" w14:textId="75ADF639" w:rsidR="009A1842" w:rsidRPr="009A1842" w:rsidRDefault="009A1842" w:rsidP="009A1842">
            <w:pPr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Javni natječaj za prodaju nije raspisan u 2025. godini</w:t>
            </w:r>
          </w:p>
        </w:tc>
      </w:tr>
    </w:tbl>
    <w:p w14:paraId="4FB24A98" w14:textId="77777777" w:rsidR="00A016DB" w:rsidRPr="00A016DB" w:rsidRDefault="00A016DB" w:rsidP="00A016DB">
      <w:pPr>
        <w:jc w:val="both"/>
        <w:rPr>
          <w:rFonts w:eastAsia="Calibri"/>
          <w:strike/>
          <w:color w:val="FF0000"/>
          <w:sz w:val="20"/>
          <w:szCs w:val="20"/>
        </w:rPr>
        <w:sectPr w:rsidR="00A016DB" w:rsidRPr="00A016DB" w:rsidSect="00A016DB">
          <w:pgSz w:w="16838" w:h="11906" w:orient="landscape" w:code="9"/>
          <w:pgMar w:top="992" w:right="1077" w:bottom="1134" w:left="992" w:header="709" w:footer="709" w:gutter="0"/>
          <w:cols w:space="708"/>
          <w:docGrid w:linePitch="360"/>
        </w:sectPr>
      </w:pPr>
    </w:p>
    <w:p w14:paraId="05E4878F" w14:textId="77777777" w:rsidR="00A016DB" w:rsidRPr="00A016DB" w:rsidRDefault="00A016DB" w:rsidP="00A016DB">
      <w:pPr>
        <w:jc w:val="both"/>
        <w:rPr>
          <w:rFonts w:eastAsia="Calibri"/>
          <w:strike/>
          <w:color w:val="FF0000"/>
          <w:sz w:val="20"/>
          <w:szCs w:val="20"/>
        </w:rPr>
      </w:pPr>
    </w:p>
    <w:p w14:paraId="2B31205D" w14:textId="77777777" w:rsidR="00A016DB" w:rsidRPr="00A016DB" w:rsidRDefault="00A016DB" w:rsidP="00A016DB">
      <w:pPr>
        <w:numPr>
          <w:ilvl w:val="0"/>
          <w:numId w:val="35"/>
        </w:numPr>
        <w:ind w:hanging="720"/>
        <w:jc w:val="both"/>
        <w:rPr>
          <w:rFonts w:eastAsia="Calibri"/>
          <w:b/>
          <w:sz w:val="20"/>
          <w:szCs w:val="20"/>
          <w:u w:val="single"/>
        </w:rPr>
      </w:pPr>
      <w:r w:rsidRPr="00A016DB">
        <w:rPr>
          <w:rFonts w:eastAsia="Calibri"/>
          <w:b/>
          <w:color w:val="000000"/>
          <w:sz w:val="20"/>
          <w:szCs w:val="20"/>
        </w:rPr>
        <w:t>GRAĐEVINSKA ZEMLJIŠTA U VLASNIŠTVU OPĆINE VLADISLAVCI</w:t>
      </w:r>
      <w:r w:rsidRPr="00A016DB">
        <w:rPr>
          <w:rFonts w:eastAsia="Calibri"/>
          <w:b/>
          <w:sz w:val="20"/>
          <w:szCs w:val="20"/>
          <w:u w:val="single"/>
        </w:rPr>
        <w:t xml:space="preserve">             </w:t>
      </w:r>
    </w:p>
    <w:p w14:paraId="16B35818" w14:textId="77777777" w:rsidR="00A016DB" w:rsidRPr="00A016DB" w:rsidRDefault="00A016DB" w:rsidP="00A016DB">
      <w:pPr>
        <w:jc w:val="both"/>
        <w:rPr>
          <w:rFonts w:eastAsia="Calibri"/>
          <w:b/>
          <w:sz w:val="20"/>
          <w:szCs w:val="20"/>
          <w:u w:val="single"/>
        </w:rPr>
      </w:pPr>
    </w:p>
    <w:tbl>
      <w:tblPr>
        <w:tblStyle w:val="Reetkatablice2"/>
        <w:tblW w:w="14759" w:type="dxa"/>
        <w:tblLook w:val="04A0" w:firstRow="1" w:lastRow="0" w:firstColumn="1" w:lastColumn="0" w:noHBand="0" w:noVBand="1"/>
      </w:tblPr>
      <w:tblGrid>
        <w:gridCol w:w="833"/>
        <w:gridCol w:w="1253"/>
        <w:gridCol w:w="1422"/>
        <w:gridCol w:w="6"/>
        <w:gridCol w:w="2249"/>
        <w:gridCol w:w="2678"/>
        <w:gridCol w:w="3215"/>
        <w:gridCol w:w="3103"/>
      </w:tblGrid>
      <w:tr w:rsidR="009A1842" w:rsidRPr="00A016DB" w14:paraId="4B19D2AD" w14:textId="5E1A3643" w:rsidTr="009A1842">
        <w:tc>
          <w:tcPr>
            <w:tcW w:w="833" w:type="dxa"/>
            <w:shd w:val="clear" w:color="auto" w:fill="FFFF00"/>
          </w:tcPr>
          <w:p w14:paraId="79474F0E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1253" w:type="dxa"/>
            <w:shd w:val="clear" w:color="auto" w:fill="FFFF00"/>
          </w:tcPr>
          <w:p w14:paraId="3FB0D116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OZNAKA K.Č.BR.</w:t>
            </w:r>
          </w:p>
        </w:tc>
        <w:tc>
          <w:tcPr>
            <w:tcW w:w="1428" w:type="dxa"/>
            <w:gridSpan w:val="2"/>
            <w:shd w:val="clear" w:color="auto" w:fill="FFFF00"/>
          </w:tcPr>
          <w:p w14:paraId="7D51FC59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OZNAKA K.O.</w:t>
            </w:r>
          </w:p>
        </w:tc>
        <w:tc>
          <w:tcPr>
            <w:tcW w:w="2249" w:type="dxa"/>
            <w:shd w:val="clear" w:color="auto" w:fill="FFFF00"/>
          </w:tcPr>
          <w:p w14:paraId="4D4AEDD9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2678" w:type="dxa"/>
            <w:shd w:val="clear" w:color="auto" w:fill="FFFF00"/>
          </w:tcPr>
          <w:p w14:paraId="4E938010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3215" w:type="dxa"/>
            <w:shd w:val="clear" w:color="auto" w:fill="FFFF00"/>
          </w:tcPr>
          <w:p w14:paraId="0BA4C4AD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PLANIRANA AKTIVNOST U 2025.</w:t>
            </w:r>
          </w:p>
        </w:tc>
        <w:tc>
          <w:tcPr>
            <w:tcW w:w="3103" w:type="dxa"/>
            <w:shd w:val="clear" w:color="auto" w:fill="FFFF00"/>
          </w:tcPr>
          <w:p w14:paraId="2EA087E0" w14:textId="2D849126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IZVRŠENA AKTIVNOST</w:t>
            </w:r>
          </w:p>
        </w:tc>
      </w:tr>
      <w:tr w:rsidR="009A1842" w:rsidRPr="00A016DB" w14:paraId="0353F951" w14:textId="5F89668D" w:rsidTr="009A1842">
        <w:tc>
          <w:tcPr>
            <w:tcW w:w="833" w:type="dxa"/>
          </w:tcPr>
          <w:p w14:paraId="38B408AC" w14:textId="77777777" w:rsidR="009A1842" w:rsidRPr="00A016DB" w:rsidRDefault="009A1842" w:rsidP="00A016DB">
            <w:pPr>
              <w:numPr>
                <w:ilvl w:val="0"/>
                <w:numId w:val="39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FFFFFF"/>
          </w:tcPr>
          <w:p w14:paraId="6DBD6F72" w14:textId="77777777" w:rsidR="009A1842" w:rsidRPr="00A016DB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422" w:type="dxa"/>
          </w:tcPr>
          <w:p w14:paraId="176954C3" w14:textId="77777777" w:rsidR="009A1842" w:rsidRPr="00A016DB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255" w:type="dxa"/>
            <w:gridSpan w:val="2"/>
          </w:tcPr>
          <w:p w14:paraId="3EE5897E" w14:textId="77777777" w:rsidR="009A1842" w:rsidRPr="00A016DB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, F. Kiša bb</w:t>
            </w:r>
          </w:p>
        </w:tc>
        <w:tc>
          <w:tcPr>
            <w:tcW w:w="2678" w:type="dxa"/>
          </w:tcPr>
          <w:p w14:paraId="06D879A6" w14:textId="77777777" w:rsidR="009A1842" w:rsidRPr="00A016DB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Nogometno igralište na kojem nema aktivnosti</w:t>
            </w:r>
            <w:r w:rsidRPr="00A016D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površine 34678 m2</w:t>
            </w:r>
          </w:p>
        </w:tc>
        <w:tc>
          <w:tcPr>
            <w:tcW w:w="3215" w:type="dxa"/>
          </w:tcPr>
          <w:p w14:paraId="39BF84BC" w14:textId="77777777" w:rsidR="009A1842" w:rsidRPr="00A016DB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Planira se tekuće održavanje</w:t>
            </w:r>
          </w:p>
        </w:tc>
        <w:tc>
          <w:tcPr>
            <w:tcW w:w="3103" w:type="dxa"/>
          </w:tcPr>
          <w:p w14:paraId="353028AF" w14:textId="14BE0EB8" w:rsidR="009A1842" w:rsidRPr="00A016DB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Aktivnost tekućeg održavanja</w:t>
            </w:r>
          </w:p>
        </w:tc>
      </w:tr>
      <w:tr w:rsidR="009A1842" w:rsidRPr="00A016DB" w14:paraId="3744CCB8" w14:textId="139585E9" w:rsidTr="009A1842">
        <w:tc>
          <w:tcPr>
            <w:tcW w:w="833" w:type="dxa"/>
          </w:tcPr>
          <w:p w14:paraId="479043CF" w14:textId="77777777" w:rsidR="009A1842" w:rsidRPr="00A016DB" w:rsidRDefault="009A1842" w:rsidP="009A1842">
            <w:pPr>
              <w:numPr>
                <w:ilvl w:val="0"/>
                <w:numId w:val="39"/>
              </w:num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FFFFFF"/>
          </w:tcPr>
          <w:p w14:paraId="04863C90" w14:textId="77777777" w:rsidR="009A1842" w:rsidRPr="00A016DB" w:rsidRDefault="009A1842" w:rsidP="009A1842">
            <w:p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289/1</w:t>
            </w:r>
          </w:p>
        </w:tc>
        <w:tc>
          <w:tcPr>
            <w:tcW w:w="1422" w:type="dxa"/>
          </w:tcPr>
          <w:p w14:paraId="2CCE1B0F" w14:textId="77777777" w:rsidR="009A1842" w:rsidRPr="00A016DB" w:rsidRDefault="009A1842" w:rsidP="009A1842">
            <w:p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255" w:type="dxa"/>
            <w:gridSpan w:val="2"/>
          </w:tcPr>
          <w:p w14:paraId="79F0D182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26A257DF" w14:textId="77777777" w:rsidR="009A1842" w:rsidRPr="00A016DB" w:rsidRDefault="009A1842" w:rsidP="009A1842">
            <w:p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bb</w:t>
            </w:r>
          </w:p>
        </w:tc>
        <w:tc>
          <w:tcPr>
            <w:tcW w:w="2678" w:type="dxa"/>
          </w:tcPr>
          <w:p w14:paraId="3D11D25D" w14:textId="77777777" w:rsidR="009A1842" w:rsidRPr="00A016DB" w:rsidRDefault="009A1842" w:rsidP="009A1842">
            <w:p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Uređeno zemljište - park</w:t>
            </w:r>
          </w:p>
        </w:tc>
        <w:tc>
          <w:tcPr>
            <w:tcW w:w="3215" w:type="dxa"/>
          </w:tcPr>
          <w:p w14:paraId="6FC01725" w14:textId="77777777" w:rsidR="009A1842" w:rsidRPr="00A016DB" w:rsidRDefault="009A1842" w:rsidP="009A1842">
            <w:pPr>
              <w:jc w:val="both"/>
              <w:rPr>
                <w:rFonts w:ascii="Calibri" w:eastAsia="Calibri" w:hAnsi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Planira se tekuće održavanje</w:t>
            </w:r>
          </w:p>
        </w:tc>
        <w:tc>
          <w:tcPr>
            <w:tcW w:w="3103" w:type="dxa"/>
          </w:tcPr>
          <w:p w14:paraId="6A3F084B" w14:textId="0C746EF4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Aktivnost tekućeg održavanja</w:t>
            </w:r>
          </w:p>
        </w:tc>
      </w:tr>
      <w:tr w:rsidR="009A1842" w:rsidRPr="00A016DB" w14:paraId="5AD92111" w14:textId="0F2E1E7C" w:rsidTr="009A1842">
        <w:tc>
          <w:tcPr>
            <w:tcW w:w="833" w:type="dxa"/>
          </w:tcPr>
          <w:p w14:paraId="656E866F" w14:textId="77777777" w:rsidR="009A1842" w:rsidRPr="00A016DB" w:rsidRDefault="009A1842" w:rsidP="009A1842">
            <w:pPr>
              <w:numPr>
                <w:ilvl w:val="0"/>
                <w:numId w:val="39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FFFFFF"/>
          </w:tcPr>
          <w:p w14:paraId="5C283720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289/2</w:t>
            </w:r>
          </w:p>
        </w:tc>
        <w:tc>
          <w:tcPr>
            <w:tcW w:w="1422" w:type="dxa"/>
          </w:tcPr>
          <w:p w14:paraId="0DD7A88F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255" w:type="dxa"/>
            <w:gridSpan w:val="2"/>
          </w:tcPr>
          <w:p w14:paraId="256A38F0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7717117F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bb</w:t>
            </w:r>
          </w:p>
        </w:tc>
        <w:tc>
          <w:tcPr>
            <w:tcW w:w="2678" w:type="dxa"/>
          </w:tcPr>
          <w:p w14:paraId="4B072BD3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Uređeno zemljište - park</w:t>
            </w:r>
          </w:p>
        </w:tc>
        <w:tc>
          <w:tcPr>
            <w:tcW w:w="3215" w:type="dxa"/>
          </w:tcPr>
          <w:p w14:paraId="6D290CB3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Planira se tekuće održavanje</w:t>
            </w:r>
          </w:p>
        </w:tc>
        <w:tc>
          <w:tcPr>
            <w:tcW w:w="3103" w:type="dxa"/>
          </w:tcPr>
          <w:p w14:paraId="77542A79" w14:textId="69D13F5C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Aktivnost tekućeg održavanja</w:t>
            </w:r>
          </w:p>
        </w:tc>
      </w:tr>
      <w:tr w:rsidR="009A1842" w:rsidRPr="00A016DB" w14:paraId="0128C9F6" w14:textId="72EE6355" w:rsidTr="009A1842">
        <w:tc>
          <w:tcPr>
            <w:tcW w:w="833" w:type="dxa"/>
          </w:tcPr>
          <w:p w14:paraId="56D674B2" w14:textId="77777777" w:rsidR="009A1842" w:rsidRPr="00A016DB" w:rsidRDefault="009A1842" w:rsidP="009A1842">
            <w:pPr>
              <w:numPr>
                <w:ilvl w:val="0"/>
                <w:numId w:val="39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FFFFFF"/>
          </w:tcPr>
          <w:p w14:paraId="7C47C39A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289/3</w:t>
            </w:r>
          </w:p>
        </w:tc>
        <w:tc>
          <w:tcPr>
            <w:tcW w:w="1422" w:type="dxa"/>
          </w:tcPr>
          <w:p w14:paraId="6827DD35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255" w:type="dxa"/>
            <w:gridSpan w:val="2"/>
          </w:tcPr>
          <w:p w14:paraId="5C5E3A9B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25FB2BEB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bb</w:t>
            </w:r>
          </w:p>
        </w:tc>
        <w:tc>
          <w:tcPr>
            <w:tcW w:w="2678" w:type="dxa"/>
          </w:tcPr>
          <w:p w14:paraId="2FD0A785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Zemljište za sport i rekreaciju na kojem je izgrađeno rukometno, košarkaško i dječje igralište i sjenica</w:t>
            </w:r>
          </w:p>
        </w:tc>
        <w:tc>
          <w:tcPr>
            <w:tcW w:w="3215" w:type="dxa"/>
          </w:tcPr>
          <w:p w14:paraId="72B7684A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Planira se tekuće održavanje</w:t>
            </w:r>
          </w:p>
        </w:tc>
        <w:tc>
          <w:tcPr>
            <w:tcW w:w="3103" w:type="dxa"/>
          </w:tcPr>
          <w:p w14:paraId="3E65ABFD" w14:textId="1B789985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Aktivnost tekućeg održavanja</w:t>
            </w:r>
          </w:p>
        </w:tc>
      </w:tr>
      <w:tr w:rsidR="009A1842" w:rsidRPr="00A016DB" w14:paraId="4594556D" w14:textId="5D83E957" w:rsidTr="009A1842">
        <w:tc>
          <w:tcPr>
            <w:tcW w:w="833" w:type="dxa"/>
          </w:tcPr>
          <w:p w14:paraId="14D88536" w14:textId="77777777" w:rsidR="009A1842" w:rsidRPr="00A016DB" w:rsidRDefault="009A1842" w:rsidP="009A1842">
            <w:pPr>
              <w:numPr>
                <w:ilvl w:val="0"/>
                <w:numId w:val="39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</w:tcPr>
          <w:p w14:paraId="517B2DDA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696/8</w:t>
            </w:r>
          </w:p>
        </w:tc>
        <w:tc>
          <w:tcPr>
            <w:tcW w:w="1422" w:type="dxa"/>
          </w:tcPr>
          <w:p w14:paraId="7D9AE33D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5" w:type="dxa"/>
            <w:gridSpan w:val="2"/>
          </w:tcPr>
          <w:p w14:paraId="3A0C97FE" w14:textId="07155723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</w:t>
            </w:r>
            <w:r w:rsidR="00E941A2">
              <w:rPr>
                <w:rFonts w:eastAsia="Calibri"/>
                <w:bCs/>
                <w:color w:val="000000"/>
                <w:sz w:val="20"/>
                <w:szCs w:val="20"/>
              </w:rPr>
              <w:t>i</w:t>
            </w: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102FB66E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Sv. Ivana bb</w:t>
            </w:r>
          </w:p>
        </w:tc>
        <w:tc>
          <w:tcPr>
            <w:tcW w:w="2678" w:type="dxa"/>
          </w:tcPr>
          <w:p w14:paraId="1176548F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Oranica u ulici Svetog Ivana  površine 688 m2</w:t>
            </w:r>
          </w:p>
        </w:tc>
        <w:tc>
          <w:tcPr>
            <w:tcW w:w="3215" w:type="dxa"/>
          </w:tcPr>
          <w:p w14:paraId="0396A714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Planira se raspisivanje natječaja za prodaju</w:t>
            </w:r>
          </w:p>
        </w:tc>
        <w:tc>
          <w:tcPr>
            <w:tcW w:w="3103" w:type="dxa"/>
          </w:tcPr>
          <w:p w14:paraId="289BA60B" w14:textId="3D4202E8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Javni natječaj za prodaju nije raspisan u 2025. godini</w:t>
            </w:r>
          </w:p>
        </w:tc>
      </w:tr>
      <w:tr w:rsidR="009A1842" w:rsidRPr="00A016DB" w14:paraId="193D8588" w14:textId="763DBC00" w:rsidTr="009A1842">
        <w:tc>
          <w:tcPr>
            <w:tcW w:w="833" w:type="dxa"/>
          </w:tcPr>
          <w:p w14:paraId="669E020C" w14:textId="77777777" w:rsidR="009A1842" w:rsidRPr="00A016DB" w:rsidRDefault="009A1842" w:rsidP="009A1842">
            <w:pPr>
              <w:numPr>
                <w:ilvl w:val="0"/>
                <w:numId w:val="39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</w:tcPr>
          <w:p w14:paraId="56C18330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696/9</w:t>
            </w:r>
          </w:p>
        </w:tc>
        <w:tc>
          <w:tcPr>
            <w:tcW w:w="1422" w:type="dxa"/>
          </w:tcPr>
          <w:p w14:paraId="58D2B9CE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255" w:type="dxa"/>
            <w:gridSpan w:val="2"/>
          </w:tcPr>
          <w:p w14:paraId="272EE6DC" w14:textId="55F9F188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</w:t>
            </w:r>
            <w:r w:rsidR="00E941A2">
              <w:rPr>
                <w:rFonts w:eastAsia="Calibri"/>
                <w:bCs/>
                <w:color w:val="000000"/>
                <w:sz w:val="20"/>
                <w:szCs w:val="20"/>
              </w:rPr>
              <w:t>i</w:t>
            </w: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n</w:t>
            </w:r>
            <w:proofErr w:type="spellEnd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2678" w:type="dxa"/>
          </w:tcPr>
          <w:p w14:paraId="4D5B434A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Oranica u ulici Svetog Ivana površine 688 m2</w:t>
            </w:r>
          </w:p>
        </w:tc>
        <w:tc>
          <w:tcPr>
            <w:tcW w:w="3215" w:type="dxa"/>
          </w:tcPr>
          <w:p w14:paraId="41313EA8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Planira se raspisivanje natječaja za prodaju</w:t>
            </w:r>
          </w:p>
        </w:tc>
        <w:tc>
          <w:tcPr>
            <w:tcW w:w="3103" w:type="dxa"/>
          </w:tcPr>
          <w:p w14:paraId="39623B32" w14:textId="287652E1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Javni natječaj za prodaju nije raspisan u 2025. godini</w:t>
            </w:r>
          </w:p>
        </w:tc>
      </w:tr>
      <w:tr w:rsidR="009A1842" w:rsidRPr="00A016DB" w14:paraId="54F55A3C" w14:textId="0885B5EC" w:rsidTr="009A1842">
        <w:tc>
          <w:tcPr>
            <w:tcW w:w="833" w:type="dxa"/>
          </w:tcPr>
          <w:p w14:paraId="6838655B" w14:textId="77777777" w:rsidR="009A1842" w:rsidRPr="00A016DB" w:rsidRDefault="009A1842" w:rsidP="009A1842">
            <w:pPr>
              <w:numPr>
                <w:ilvl w:val="0"/>
                <w:numId w:val="39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</w:tcPr>
          <w:p w14:paraId="569541AD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696/10</w:t>
            </w:r>
          </w:p>
        </w:tc>
        <w:tc>
          <w:tcPr>
            <w:tcW w:w="1422" w:type="dxa"/>
          </w:tcPr>
          <w:p w14:paraId="37058016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255" w:type="dxa"/>
            <w:gridSpan w:val="2"/>
          </w:tcPr>
          <w:p w14:paraId="690F9798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Sv. Ivana bb</w:t>
            </w:r>
          </w:p>
        </w:tc>
        <w:tc>
          <w:tcPr>
            <w:tcW w:w="2678" w:type="dxa"/>
          </w:tcPr>
          <w:p w14:paraId="163786A0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Oranica u ulici Svetog Ivana površine 694 m2</w:t>
            </w:r>
          </w:p>
        </w:tc>
        <w:tc>
          <w:tcPr>
            <w:tcW w:w="3215" w:type="dxa"/>
          </w:tcPr>
          <w:p w14:paraId="6B346AE2" w14:textId="77777777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Cs/>
                <w:color w:val="000000"/>
                <w:sz w:val="20"/>
                <w:szCs w:val="20"/>
              </w:rPr>
              <w:t>Planira se raspisivanje natječaja za prodaju</w:t>
            </w:r>
          </w:p>
        </w:tc>
        <w:tc>
          <w:tcPr>
            <w:tcW w:w="3103" w:type="dxa"/>
          </w:tcPr>
          <w:p w14:paraId="0CA0E086" w14:textId="5E5637FC" w:rsidR="009A1842" w:rsidRPr="00A016DB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Javni natječaj za prodaju nije raspisan u 2025. godini</w:t>
            </w:r>
          </w:p>
        </w:tc>
      </w:tr>
    </w:tbl>
    <w:p w14:paraId="63938CA2" w14:textId="77777777" w:rsidR="00A016DB" w:rsidRPr="00A016DB" w:rsidRDefault="00A016DB" w:rsidP="00A016DB">
      <w:pPr>
        <w:jc w:val="both"/>
        <w:rPr>
          <w:rFonts w:eastAsia="Calibri"/>
          <w:strike/>
          <w:color w:val="FF0000"/>
          <w:sz w:val="20"/>
          <w:szCs w:val="20"/>
        </w:rPr>
      </w:pPr>
    </w:p>
    <w:p w14:paraId="2E86FEB7" w14:textId="77777777" w:rsidR="00A016DB" w:rsidRPr="00A016DB" w:rsidRDefault="00A016DB" w:rsidP="00A016DB">
      <w:pPr>
        <w:jc w:val="both"/>
        <w:rPr>
          <w:rFonts w:eastAsia="Calibri"/>
          <w:strike/>
          <w:color w:val="FF0000"/>
          <w:sz w:val="20"/>
          <w:szCs w:val="20"/>
        </w:rPr>
      </w:pPr>
    </w:p>
    <w:p w14:paraId="0BE6807C" w14:textId="77777777" w:rsidR="00A016DB" w:rsidRPr="00A016DB" w:rsidRDefault="00A016DB" w:rsidP="00A016DB">
      <w:pPr>
        <w:jc w:val="both"/>
        <w:rPr>
          <w:rFonts w:eastAsia="Calibri"/>
          <w:strike/>
          <w:color w:val="FF0000"/>
          <w:sz w:val="20"/>
          <w:szCs w:val="20"/>
        </w:rPr>
      </w:pPr>
    </w:p>
    <w:p w14:paraId="24DBCBE5" w14:textId="77777777" w:rsidR="00A016DB" w:rsidRPr="00A016DB" w:rsidRDefault="00A016DB" w:rsidP="00A016DB">
      <w:pPr>
        <w:numPr>
          <w:ilvl w:val="0"/>
          <w:numId w:val="35"/>
        </w:numPr>
        <w:ind w:hanging="720"/>
        <w:jc w:val="both"/>
        <w:rPr>
          <w:rFonts w:eastAsia="Calibri"/>
          <w:b/>
          <w:sz w:val="20"/>
          <w:szCs w:val="20"/>
          <w:u w:val="single"/>
        </w:rPr>
      </w:pPr>
      <w:r w:rsidRPr="00A016DB">
        <w:rPr>
          <w:rFonts w:eastAsia="Calibri"/>
          <w:b/>
          <w:color w:val="000000"/>
          <w:sz w:val="20"/>
          <w:szCs w:val="20"/>
        </w:rPr>
        <w:t>POLJOPRIVREDNA ZEMLJIŠTA U VLASNIŠTVU OPĆINE VLADISLAVCI</w:t>
      </w:r>
      <w:r w:rsidRPr="00A016DB">
        <w:rPr>
          <w:rFonts w:eastAsia="Calibri"/>
          <w:b/>
          <w:sz w:val="20"/>
          <w:szCs w:val="20"/>
          <w:u w:val="single"/>
        </w:rPr>
        <w:t xml:space="preserve">             </w:t>
      </w:r>
    </w:p>
    <w:p w14:paraId="1F29E889" w14:textId="77777777" w:rsidR="00A016DB" w:rsidRPr="00A016DB" w:rsidRDefault="00A016DB" w:rsidP="00A016DB">
      <w:pPr>
        <w:jc w:val="both"/>
        <w:rPr>
          <w:rFonts w:eastAsia="Calibri"/>
          <w:b/>
          <w:sz w:val="20"/>
          <w:szCs w:val="20"/>
          <w:u w:val="single"/>
        </w:rPr>
      </w:pPr>
    </w:p>
    <w:tbl>
      <w:tblPr>
        <w:tblStyle w:val="Reetkatablice2"/>
        <w:tblW w:w="14759" w:type="dxa"/>
        <w:tblLook w:val="04A0" w:firstRow="1" w:lastRow="0" w:firstColumn="1" w:lastColumn="0" w:noHBand="0" w:noVBand="1"/>
      </w:tblPr>
      <w:tblGrid>
        <w:gridCol w:w="841"/>
        <w:gridCol w:w="1267"/>
        <w:gridCol w:w="1457"/>
        <w:gridCol w:w="2360"/>
        <w:gridCol w:w="2390"/>
        <w:gridCol w:w="3231"/>
        <w:gridCol w:w="3213"/>
      </w:tblGrid>
      <w:tr w:rsidR="009A1842" w:rsidRPr="00A016DB" w14:paraId="4665156B" w14:textId="20DC98D3" w:rsidTr="009A1842">
        <w:tc>
          <w:tcPr>
            <w:tcW w:w="841" w:type="dxa"/>
            <w:shd w:val="clear" w:color="auto" w:fill="FFFF00"/>
          </w:tcPr>
          <w:p w14:paraId="25CA892B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1267" w:type="dxa"/>
            <w:shd w:val="clear" w:color="auto" w:fill="FFFF00"/>
          </w:tcPr>
          <w:p w14:paraId="65FCEF57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OZNAKA K.Č.BR.</w:t>
            </w:r>
          </w:p>
        </w:tc>
        <w:tc>
          <w:tcPr>
            <w:tcW w:w="1457" w:type="dxa"/>
            <w:shd w:val="clear" w:color="auto" w:fill="FFFF00"/>
          </w:tcPr>
          <w:p w14:paraId="3376C9B4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OZNAKA K.O.</w:t>
            </w:r>
          </w:p>
        </w:tc>
        <w:tc>
          <w:tcPr>
            <w:tcW w:w="2360" w:type="dxa"/>
            <w:shd w:val="clear" w:color="auto" w:fill="FFFF00"/>
          </w:tcPr>
          <w:p w14:paraId="6F24C3D9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2390" w:type="dxa"/>
            <w:shd w:val="clear" w:color="auto" w:fill="FFFF00"/>
          </w:tcPr>
          <w:p w14:paraId="707A4448" w14:textId="77777777" w:rsidR="009A1842" w:rsidRPr="00A016DB" w:rsidRDefault="009A1842" w:rsidP="00A016DB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3231" w:type="dxa"/>
            <w:shd w:val="clear" w:color="auto" w:fill="FFFF00"/>
          </w:tcPr>
          <w:p w14:paraId="1D9A6017" w14:textId="00B6CA14" w:rsidR="009A1842" w:rsidRPr="00A016DB" w:rsidRDefault="009A1842" w:rsidP="009A1842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PLANIRANA AKTIVNOST U 202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5</w:t>
            </w:r>
            <w:r w:rsidRPr="00A016DB">
              <w:rPr>
                <w:rFonts w:eastAsia="Calibri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3" w:type="dxa"/>
            <w:shd w:val="clear" w:color="auto" w:fill="FFFF00"/>
          </w:tcPr>
          <w:p w14:paraId="49DFABA0" w14:textId="72CCF891" w:rsidR="009A1842" w:rsidRPr="00A016DB" w:rsidRDefault="009A1842" w:rsidP="009A1842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IZVRŠENA AKTIVNOST</w:t>
            </w:r>
          </w:p>
        </w:tc>
      </w:tr>
      <w:tr w:rsidR="009A1842" w:rsidRPr="009A1842" w14:paraId="0E06DD55" w14:textId="24C7E2DB" w:rsidTr="009A1842">
        <w:tc>
          <w:tcPr>
            <w:tcW w:w="841" w:type="dxa"/>
          </w:tcPr>
          <w:p w14:paraId="2EF37327" w14:textId="77777777" w:rsidR="009A1842" w:rsidRPr="009A1842" w:rsidRDefault="009A1842" w:rsidP="009A1842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C956B5F" w14:textId="77777777" w:rsidR="009A1842" w:rsidRPr="009A1842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457" w:type="dxa"/>
          </w:tcPr>
          <w:p w14:paraId="1B44EAF0" w14:textId="77777777" w:rsidR="009A1842" w:rsidRPr="009A1842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60" w:type="dxa"/>
          </w:tcPr>
          <w:p w14:paraId="3DF5C158" w14:textId="77777777" w:rsidR="009A1842" w:rsidRPr="009A1842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,</w:t>
            </w:r>
          </w:p>
          <w:p w14:paraId="180723BD" w14:textId="77777777" w:rsidR="009A1842" w:rsidRPr="009A1842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Kralja Tomislava 141</w:t>
            </w:r>
          </w:p>
        </w:tc>
        <w:tc>
          <w:tcPr>
            <w:tcW w:w="2390" w:type="dxa"/>
          </w:tcPr>
          <w:p w14:paraId="64F2CA2C" w14:textId="77777777" w:rsidR="009A1842" w:rsidRPr="009A1842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 xml:space="preserve">Dio zemljišta </w:t>
            </w:r>
            <w:r w:rsidRPr="009A1842">
              <w:rPr>
                <w:rFonts w:eastAsia="Calibri"/>
                <w:bCs/>
                <w:sz w:val="20"/>
                <w:szCs w:val="20"/>
              </w:rPr>
              <w:t xml:space="preserve">u naravi oranica,  površine 0,4800 ha,  </w:t>
            </w:r>
          </w:p>
        </w:tc>
        <w:tc>
          <w:tcPr>
            <w:tcW w:w="3231" w:type="dxa"/>
          </w:tcPr>
          <w:p w14:paraId="5142E2E2" w14:textId="77777777" w:rsidR="009A1842" w:rsidRPr="009A1842" w:rsidRDefault="009A1842" w:rsidP="00A016DB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 xml:space="preserve">koristi Mijo </w:t>
            </w:r>
            <w:proofErr w:type="spellStart"/>
            <w:r w:rsidRPr="009A1842">
              <w:rPr>
                <w:rFonts w:eastAsia="Calibri"/>
                <w:sz w:val="20"/>
                <w:szCs w:val="20"/>
              </w:rPr>
              <w:t>Šulmajster</w:t>
            </w:r>
            <w:proofErr w:type="spellEnd"/>
            <w:r w:rsidRPr="009A1842">
              <w:rPr>
                <w:rFonts w:eastAsia="Calibri"/>
                <w:sz w:val="20"/>
                <w:szCs w:val="20"/>
              </w:rPr>
              <w:t xml:space="preserve"> temeljem Ugovora o zakupu zemljišta</w:t>
            </w:r>
            <w:r w:rsidRPr="009A1842">
              <w:rPr>
                <w:rFonts w:eastAsia="Calibri"/>
                <w:sz w:val="20"/>
                <w:szCs w:val="20"/>
                <w:highlight w:val="yellow"/>
              </w:rPr>
              <w:t xml:space="preserve"> </w:t>
            </w:r>
            <w:r w:rsidRPr="009A1842">
              <w:rPr>
                <w:rFonts w:eastAsia="Calibri"/>
                <w:sz w:val="20"/>
                <w:szCs w:val="20"/>
              </w:rPr>
              <w:t>planira se raspisivanje novog natječaja početkom 2025. godine zbog isteka Ugovora o zakupu u lipnju 2025. godine.</w:t>
            </w:r>
          </w:p>
        </w:tc>
        <w:tc>
          <w:tcPr>
            <w:tcW w:w="3213" w:type="dxa"/>
          </w:tcPr>
          <w:p w14:paraId="2356BB36" w14:textId="70B3C505" w:rsidR="009A1842" w:rsidRPr="009A1842" w:rsidRDefault="009A1842" w:rsidP="00A016D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U 2025. godini proveden javni natječaj za zakup do 5 godina. Na natječaju kao najpovoljniji izabran Mijo </w:t>
            </w:r>
            <w:proofErr w:type="spellStart"/>
            <w:r>
              <w:rPr>
                <w:rFonts w:eastAsia="Calibri"/>
                <w:sz w:val="20"/>
                <w:szCs w:val="20"/>
              </w:rPr>
              <w:t>Šulmajster</w:t>
            </w:r>
            <w:proofErr w:type="spellEnd"/>
          </w:p>
        </w:tc>
      </w:tr>
      <w:tr w:rsidR="009A1842" w:rsidRPr="009A1842" w14:paraId="3E17717D" w14:textId="5158BD50" w:rsidTr="009A1842">
        <w:tc>
          <w:tcPr>
            <w:tcW w:w="841" w:type="dxa"/>
          </w:tcPr>
          <w:p w14:paraId="3865C891" w14:textId="77777777" w:rsidR="009A1842" w:rsidRPr="009A1842" w:rsidRDefault="009A1842" w:rsidP="009A1842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33CC2F7A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457" w:type="dxa"/>
          </w:tcPr>
          <w:p w14:paraId="3B463C21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</w:tcPr>
          <w:p w14:paraId="107D8B8B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90" w:type="dxa"/>
          </w:tcPr>
          <w:p w14:paraId="3B5F06E6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Oranica kod groblja površine 18142 m2</w:t>
            </w:r>
          </w:p>
        </w:tc>
        <w:tc>
          <w:tcPr>
            <w:tcW w:w="3231" w:type="dxa"/>
          </w:tcPr>
          <w:p w14:paraId="47987042" w14:textId="77777777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 xml:space="preserve">koristi Pavle </w:t>
            </w:r>
            <w:proofErr w:type="spellStart"/>
            <w:r w:rsidRPr="009A1842">
              <w:rPr>
                <w:rFonts w:eastAsia="Calibri"/>
                <w:sz w:val="20"/>
                <w:szCs w:val="20"/>
              </w:rPr>
              <w:t>Kavedžić</w:t>
            </w:r>
            <w:proofErr w:type="spellEnd"/>
            <w:r w:rsidRPr="009A1842">
              <w:rPr>
                <w:rFonts w:eastAsia="Calibri"/>
                <w:sz w:val="20"/>
                <w:szCs w:val="20"/>
              </w:rPr>
              <w:t xml:space="preserve">  temeljem Ugovora o zakupu zemljišta</w:t>
            </w:r>
            <w:r w:rsidRPr="009A1842">
              <w:rPr>
                <w:rFonts w:eastAsia="Calibri"/>
                <w:sz w:val="20"/>
                <w:szCs w:val="20"/>
                <w:highlight w:val="yellow"/>
              </w:rPr>
              <w:t xml:space="preserve"> </w:t>
            </w:r>
            <w:r w:rsidRPr="009A1842">
              <w:rPr>
                <w:rFonts w:eastAsia="Calibri"/>
                <w:sz w:val="20"/>
                <w:szCs w:val="20"/>
              </w:rPr>
              <w:t>planira se raspisivanje novog natječaja početkom 2025. godine zbog isteka Ugovora o zakupu u lipnju 2025. godine.</w:t>
            </w:r>
          </w:p>
        </w:tc>
        <w:tc>
          <w:tcPr>
            <w:tcW w:w="3213" w:type="dxa"/>
          </w:tcPr>
          <w:p w14:paraId="546396D4" w14:textId="3B9A501F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U 2025. godini proveden javni natječaj za zakup do 5 godina. Na natječaju kao najpovoljniji izabran Mijo </w:t>
            </w:r>
            <w:proofErr w:type="spellStart"/>
            <w:r>
              <w:rPr>
                <w:rFonts w:eastAsia="Calibri"/>
                <w:sz w:val="20"/>
                <w:szCs w:val="20"/>
              </w:rPr>
              <w:t>Šulmajster</w:t>
            </w:r>
            <w:proofErr w:type="spellEnd"/>
          </w:p>
        </w:tc>
      </w:tr>
      <w:tr w:rsidR="009A1842" w:rsidRPr="009A1842" w14:paraId="2AB0C438" w14:textId="0B9E2B05" w:rsidTr="009A1842">
        <w:tc>
          <w:tcPr>
            <w:tcW w:w="841" w:type="dxa"/>
          </w:tcPr>
          <w:p w14:paraId="24699643" w14:textId="77777777" w:rsidR="009A1842" w:rsidRPr="009A1842" w:rsidRDefault="009A1842" w:rsidP="009A1842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1B6579E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457" w:type="dxa"/>
          </w:tcPr>
          <w:p w14:paraId="4B4C029E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</w:tcPr>
          <w:p w14:paraId="3E0D4669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90" w:type="dxa"/>
          </w:tcPr>
          <w:p w14:paraId="1E5300EA" w14:textId="77777777" w:rsidR="009A1842" w:rsidRPr="009A1842" w:rsidRDefault="009A1842" w:rsidP="009A1842">
            <w:pPr>
              <w:jc w:val="both"/>
              <w:rPr>
                <w:rFonts w:eastAsia="Calibri"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>opisana kao livada uz groblje,</w:t>
            </w:r>
            <w:r w:rsidRPr="009A1842">
              <w:rPr>
                <w:rFonts w:eastAsia="Calibri"/>
                <w:color w:val="000000"/>
                <w:sz w:val="20"/>
                <w:szCs w:val="20"/>
              </w:rPr>
              <w:t xml:space="preserve"> površine 4292 m2,</w:t>
            </w:r>
            <w:r w:rsidRPr="009A1842">
              <w:rPr>
                <w:rFonts w:eastAsia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231" w:type="dxa"/>
          </w:tcPr>
          <w:p w14:paraId="48AAD125" w14:textId="36F2A97F" w:rsid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 xml:space="preserve">koristi Valentić Marija temeljem Ugovora o zakupu zemljišta </w:t>
            </w:r>
            <w:r>
              <w:rPr>
                <w:rFonts w:eastAsia="Calibri"/>
                <w:sz w:val="20"/>
                <w:szCs w:val="20"/>
              </w:rPr>
              <w:t>, do 23.8.2026.</w:t>
            </w:r>
          </w:p>
          <w:p w14:paraId="7156D185" w14:textId="7D1C3F95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13" w:type="dxa"/>
          </w:tcPr>
          <w:p w14:paraId="4DE516CA" w14:textId="157AF196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9A1842">
              <w:rPr>
                <w:rFonts w:eastAsia="Calibri"/>
                <w:sz w:val="20"/>
                <w:szCs w:val="20"/>
              </w:rPr>
              <w:t>koristi Valentić Marija temeljem Ugovora o zakupu zemljišta , do 23.8.2026</w:t>
            </w:r>
          </w:p>
        </w:tc>
      </w:tr>
      <w:tr w:rsidR="009A1842" w:rsidRPr="009A1842" w14:paraId="4FB04FB1" w14:textId="68A81128" w:rsidTr="009A1842">
        <w:tc>
          <w:tcPr>
            <w:tcW w:w="841" w:type="dxa"/>
          </w:tcPr>
          <w:p w14:paraId="5A645735" w14:textId="77777777" w:rsidR="009A1842" w:rsidRPr="009A1842" w:rsidRDefault="009A1842" w:rsidP="009A1842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672754D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819/2</w:t>
            </w:r>
          </w:p>
        </w:tc>
        <w:tc>
          <w:tcPr>
            <w:tcW w:w="1457" w:type="dxa"/>
          </w:tcPr>
          <w:p w14:paraId="000AFE24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60" w:type="dxa"/>
          </w:tcPr>
          <w:p w14:paraId="40C46586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Športska bb</w:t>
            </w:r>
          </w:p>
        </w:tc>
        <w:tc>
          <w:tcPr>
            <w:tcW w:w="2390" w:type="dxa"/>
          </w:tcPr>
          <w:p w14:paraId="4977933B" w14:textId="77777777" w:rsidR="009A1842" w:rsidRPr="009A1842" w:rsidRDefault="009A1842" w:rsidP="009A1842">
            <w:pPr>
              <w:jc w:val="both"/>
              <w:rPr>
                <w:rFonts w:eastAsia="Calibri"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>Oranica površine 2740 m2</w:t>
            </w:r>
          </w:p>
        </w:tc>
        <w:tc>
          <w:tcPr>
            <w:tcW w:w="3231" w:type="dxa"/>
          </w:tcPr>
          <w:p w14:paraId="0B5825D7" w14:textId="77777777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 xml:space="preserve">koristi Mijo </w:t>
            </w:r>
            <w:proofErr w:type="spellStart"/>
            <w:r w:rsidRPr="009A1842">
              <w:rPr>
                <w:rFonts w:eastAsia="Calibri"/>
                <w:sz w:val="20"/>
                <w:szCs w:val="20"/>
              </w:rPr>
              <w:t>Šulmajster</w:t>
            </w:r>
            <w:proofErr w:type="spellEnd"/>
            <w:r w:rsidRPr="009A1842">
              <w:rPr>
                <w:rFonts w:eastAsia="Calibri"/>
                <w:sz w:val="20"/>
                <w:szCs w:val="20"/>
              </w:rPr>
              <w:t xml:space="preserve"> temeljem Ugovora o zakupu zemljišta</w:t>
            </w:r>
            <w:r w:rsidRPr="009A1842">
              <w:rPr>
                <w:rFonts w:eastAsia="Calibri"/>
                <w:sz w:val="20"/>
                <w:szCs w:val="20"/>
                <w:highlight w:val="yellow"/>
              </w:rPr>
              <w:t xml:space="preserve"> </w:t>
            </w:r>
            <w:r w:rsidRPr="009A1842">
              <w:rPr>
                <w:rFonts w:eastAsia="Calibri"/>
                <w:sz w:val="20"/>
                <w:szCs w:val="20"/>
              </w:rPr>
              <w:t>planira se raspisivanje novog natječaja početkom 2025. godine zbog isteka Ugovora o zakupu u lipnju 2025. godine.</w:t>
            </w:r>
          </w:p>
        </w:tc>
        <w:tc>
          <w:tcPr>
            <w:tcW w:w="3213" w:type="dxa"/>
          </w:tcPr>
          <w:p w14:paraId="12A71A34" w14:textId="489C1557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Sa Ministarstvom prostornog uređenja, graditeljstva i državne imovine zaključen u 2025. godini Sporazum o međuresornoj suradnji, zemljište će biti darovano Republici Hrvatskoj za izgradnju stambenih objekata za mlade obitelji</w:t>
            </w:r>
          </w:p>
        </w:tc>
      </w:tr>
      <w:tr w:rsidR="009A1842" w:rsidRPr="009A1842" w14:paraId="7106DB20" w14:textId="2FA4FB3B" w:rsidTr="009A1842">
        <w:tc>
          <w:tcPr>
            <w:tcW w:w="841" w:type="dxa"/>
          </w:tcPr>
          <w:p w14:paraId="39EE280C" w14:textId="77777777" w:rsidR="009A1842" w:rsidRPr="009A1842" w:rsidRDefault="009A1842" w:rsidP="009A1842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08319AC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819/3</w:t>
            </w:r>
          </w:p>
        </w:tc>
        <w:tc>
          <w:tcPr>
            <w:tcW w:w="1457" w:type="dxa"/>
          </w:tcPr>
          <w:p w14:paraId="407C8FA3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360" w:type="dxa"/>
          </w:tcPr>
          <w:p w14:paraId="059F23E1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Športska bb</w:t>
            </w:r>
          </w:p>
        </w:tc>
        <w:tc>
          <w:tcPr>
            <w:tcW w:w="2390" w:type="dxa"/>
          </w:tcPr>
          <w:p w14:paraId="45302E81" w14:textId="77777777" w:rsidR="009A1842" w:rsidRPr="009A1842" w:rsidRDefault="009A1842" w:rsidP="009A1842">
            <w:pPr>
              <w:jc w:val="both"/>
              <w:rPr>
                <w:rFonts w:eastAsia="Calibri"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>Oranica površine 1,0446</w:t>
            </w:r>
          </w:p>
        </w:tc>
        <w:tc>
          <w:tcPr>
            <w:tcW w:w="3231" w:type="dxa"/>
          </w:tcPr>
          <w:p w14:paraId="6474D471" w14:textId="77777777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 xml:space="preserve">koristi Mijo </w:t>
            </w:r>
            <w:proofErr w:type="spellStart"/>
            <w:r w:rsidRPr="009A1842">
              <w:rPr>
                <w:rFonts w:eastAsia="Calibri"/>
                <w:sz w:val="20"/>
                <w:szCs w:val="20"/>
              </w:rPr>
              <w:t>Šulmajster</w:t>
            </w:r>
            <w:proofErr w:type="spellEnd"/>
            <w:r w:rsidRPr="009A1842">
              <w:rPr>
                <w:rFonts w:eastAsia="Calibri"/>
                <w:sz w:val="20"/>
                <w:szCs w:val="20"/>
              </w:rPr>
              <w:t xml:space="preserve"> temeljem Ugovora o zakupu zemljišta</w:t>
            </w:r>
            <w:r w:rsidRPr="009A1842">
              <w:rPr>
                <w:rFonts w:eastAsia="Calibri"/>
                <w:sz w:val="20"/>
                <w:szCs w:val="20"/>
                <w:highlight w:val="yellow"/>
              </w:rPr>
              <w:t xml:space="preserve"> </w:t>
            </w:r>
            <w:r w:rsidRPr="009A1842">
              <w:rPr>
                <w:rFonts w:eastAsia="Calibri"/>
                <w:sz w:val="20"/>
                <w:szCs w:val="20"/>
              </w:rPr>
              <w:t>planira se raspisivanje novog natječaja početkom 2025. godine zbog isteka Ugovora o zakupu u lipnju 2025. godine.</w:t>
            </w:r>
          </w:p>
        </w:tc>
        <w:tc>
          <w:tcPr>
            <w:tcW w:w="3213" w:type="dxa"/>
          </w:tcPr>
          <w:p w14:paraId="6746E511" w14:textId="65BC14BB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Sa Ministarstvom prostornog uređenja, graditeljstva i državne imovine zaključen u 2025. godini Sporazum o međuresornoj suradnji, zemljište će biti darovano Republici Hrvatskoj za izgradnju stambenih objekata za mlade obitelji</w:t>
            </w:r>
          </w:p>
        </w:tc>
      </w:tr>
      <w:tr w:rsidR="009A1842" w:rsidRPr="009A1842" w14:paraId="645BAF7F" w14:textId="25CEA6D4" w:rsidTr="009A1842">
        <w:tc>
          <w:tcPr>
            <w:tcW w:w="841" w:type="dxa"/>
          </w:tcPr>
          <w:p w14:paraId="2F113FEE" w14:textId="77777777" w:rsidR="009A1842" w:rsidRPr="009A1842" w:rsidRDefault="009A1842" w:rsidP="009A1842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3CE571E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126/1</w:t>
            </w:r>
          </w:p>
        </w:tc>
        <w:tc>
          <w:tcPr>
            <w:tcW w:w="1457" w:type="dxa"/>
          </w:tcPr>
          <w:p w14:paraId="5DF0E294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60" w:type="dxa"/>
          </w:tcPr>
          <w:p w14:paraId="7D3128F2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90" w:type="dxa"/>
          </w:tcPr>
          <w:p w14:paraId="61FCBC4E" w14:textId="77777777" w:rsidR="009A1842" w:rsidRPr="009A1842" w:rsidRDefault="009A1842" w:rsidP="009A1842">
            <w:pPr>
              <w:jc w:val="both"/>
              <w:rPr>
                <w:rFonts w:eastAsia="Calibri"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>oranica, i nerazvrstano poljoprivredno zemljište</w:t>
            </w:r>
            <w:r w:rsidRPr="009A1842">
              <w:rPr>
                <w:rFonts w:eastAsia="Calibri"/>
                <w:color w:val="000000"/>
                <w:sz w:val="20"/>
                <w:szCs w:val="20"/>
              </w:rPr>
              <w:t xml:space="preserve"> površine 1994 m2,</w:t>
            </w:r>
          </w:p>
        </w:tc>
        <w:tc>
          <w:tcPr>
            <w:tcW w:w="3231" w:type="dxa"/>
          </w:tcPr>
          <w:p w14:paraId="37D0E7DC" w14:textId="77777777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 xml:space="preserve">Planira se raspisivanje natječaja za zakup na vrijeme do 5 godina </w:t>
            </w:r>
          </w:p>
        </w:tc>
        <w:tc>
          <w:tcPr>
            <w:tcW w:w="3213" w:type="dxa"/>
          </w:tcPr>
          <w:p w14:paraId="03E2CAD7" w14:textId="098B3812" w:rsidR="009A1842" w:rsidRPr="009A1842" w:rsidRDefault="005D358C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Natječaj u 2025. godini nije raspisan</w:t>
            </w:r>
          </w:p>
        </w:tc>
      </w:tr>
      <w:tr w:rsidR="009A1842" w:rsidRPr="009A1842" w14:paraId="579120D8" w14:textId="2E8C59F2" w:rsidTr="009A1842">
        <w:tc>
          <w:tcPr>
            <w:tcW w:w="841" w:type="dxa"/>
          </w:tcPr>
          <w:p w14:paraId="2C688D67" w14:textId="77777777" w:rsidR="009A1842" w:rsidRPr="009A1842" w:rsidRDefault="009A1842" w:rsidP="009A1842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2058255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126/2</w:t>
            </w:r>
          </w:p>
        </w:tc>
        <w:tc>
          <w:tcPr>
            <w:tcW w:w="1457" w:type="dxa"/>
          </w:tcPr>
          <w:p w14:paraId="6865CF84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60" w:type="dxa"/>
          </w:tcPr>
          <w:p w14:paraId="24D6F696" w14:textId="77777777" w:rsidR="009A1842" w:rsidRPr="009A1842" w:rsidRDefault="009A1842" w:rsidP="009A184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90" w:type="dxa"/>
          </w:tcPr>
          <w:p w14:paraId="65BEA717" w14:textId="77777777" w:rsidR="009A1842" w:rsidRPr="009A1842" w:rsidRDefault="009A1842" w:rsidP="009A1842">
            <w:pPr>
              <w:rPr>
                <w:rFonts w:eastAsia="Calibri"/>
                <w:bCs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  <w:u w:val="single"/>
              </w:rPr>
              <w:t>nerazvrstano poljoprivredno zemljište i livada površine 1573 m2</w:t>
            </w:r>
          </w:p>
          <w:p w14:paraId="5E1D0BF3" w14:textId="77777777" w:rsidR="009A1842" w:rsidRPr="009A1842" w:rsidRDefault="009A1842" w:rsidP="009A1842">
            <w:pPr>
              <w:jc w:val="both"/>
              <w:rPr>
                <w:rFonts w:eastAsia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231" w:type="dxa"/>
          </w:tcPr>
          <w:p w14:paraId="1B604704" w14:textId="77777777" w:rsidR="009A1842" w:rsidRPr="009A1842" w:rsidRDefault="009A1842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Planira se raspisivanje natječaja za zakup na vrijeme do 5 godina</w:t>
            </w:r>
          </w:p>
        </w:tc>
        <w:tc>
          <w:tcPr>
            <w:tcW w:w="3213" w:type="dxa"/>
          </w:tcPr>
          <w:p w14:paraId="59636976" w14:textId="6EC5A79F" w:rsidR="009A1842" w:rsidRPr="009A1842" w:rsidRDefault="005D358C" w:rsidP="009A184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Natječaj u 2025. godini nije raspisan.</w:t>
            </w:r>
          </w:p>
        </w:tc>
      </w:tr>
      <w:tr w:rsidR="005D358C" w:rsidRPr="009A1842" w14:paraId="4BCF47FB" w14:textId="55D1B7D2" w:rsidTr="009A1842">
        <w:tc>
          <w:tcPr>
            <w:tcW w:w="841" w:type="dxa"/>
          </w:tcPr>
          <w:p w14:paraId="75A5E7BD" w14:textId="77777777" w:rsidR="005D358C" w:rsidRPr="009A1842" w:rsidRDefault="005D358C" w:rsidP="005D358C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78B845BA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457" w:type="dxa"/>
          </w:tcPr>
          <w:p w14:paraId="5057EB61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60" w:type="dxa"/>
          </w:tcPr>
          <w:p w14:paraId="57EDB6FD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390" w:type="dxa"/>
          </w:tcPr>
          <w:p w14:paraId="5591DE14" w14:textId="77777777" w:rsidR="005D358C" w:rsidRPr="009A1842" w:rsidRDefault="005D358C" w:rsidP="005D358C">
            <w:pPr>
              <w:jc w:val="both"/>
              <w:rPr>
                <w:rFonts w:eastAsia="Calibri"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>Oranica 1205 m2</w:t>
            </w:r>
          </w:p>
        </w:tc>
        <w:tc>
          <w:tcPr>
            <w:tcW w:w="3231" w:type="dxa"/>
          </w:tcPr>
          <w:p w14:paraId="58017AC2" w14:textId="77777777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 xml:space="preserve">koristi </w:t>
            </w:r>
            <w:proofErr w:type="spellStart"/>
            <w:r w:rsidRPr="009A1842">
              <w:rPr>
                <w:rFonts w:eastAsia="Calibri"/>
                <w:sz w:val="20"/>
                <w:szCs w:val="20"/>
              </w:rPr>
              <w:t>Dobrivoj</w:t>
            </w:r>
            <w:proofErr w:type="spellEnd"/>
            <w:r w:rsidRPr="009A1842">
              <w:rPr>
                <w:rFonts w:eastAsia="Calibri"/>
                <w:sz w:val="20"/>
                <w:szCs w:val="20"/>
              </w:rPr>
              <w:t xml:space="preserve"> Carević  temeljem Ugovora o zakupu zemljišta, planira se raspisivanje novog natječaja početkom 2025. godine zbog isteka Ugovora o zakupu u lipnju 2025. godine.</w:t>
            </w:r>
          </w:p>
        </w:tc>
        <w:tc>
          <w:tcPr>
            <w:tcW w:w="3213" w:type="dxa"/>
          </w:tcPr>
          <w:p w14:paraId="6985D8F7" w14:textId="703FC3FB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U 2025. godini proveden javni natječaj za zakup do 5</w:t>
            </w:r>
            <w:r w:rsidR="00E941A2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 godina. Na natječaju kao najpovoljniji izabran </w:t>
            </w:r>
            <w:proofErr w:type="spellStart"/>
            <w:r>
              <w:rPr>
                <w:rFonts w:eastAsia="Calibri"/>
                <w:sz w:val="20"/>
                <w:szCs w:val="20"/>
              </w:rPr>
              <w:t>Dobrivoje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Carević</w:t>
            </w:r>
          </w:p>
        </w:tc>
      </w:tr>
      <w:tr w:rsidR="005D358C" w:rsidRPr="009A1842" w14:paraId="2953655B" w14:textId="4EE1683A" w:rsidTr="009A1842">
        <w:tc>
          <w:tcPr>
            <w:tcW w:w="841" w:type="dxa"/>
          </w:tcPr>
          <w:p w14:paraId="6A094A6A" w14:textId="77777777" w:rsidR="005D358C" w:rsidRPr="009A1842" w:rsidRDefault="005D358C" w:rsidP="005D358C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178A35F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183/2</w:t>
            </w:r>
          </w:p>
        </w:tc>
        <w:tc>
          <w:tcPr>
            <w:tcW w:w="1457" w:type="dxa"/>
          </w:tcPr>
          <w:p w14:paraId="0C202558" w14:textId="2ECBAEA2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</w:t>
            </w:r>
            <w:r w:rsidR="00E941A2">
              <w:rPr>
                <w:rFonts w:eastAsia="Calibri"/>
                <w:bCs/>
                <w:color w:val="000000"/>
                <w:sz w:val="20"/>
                <w:szCs w:val="20"/>
              </w:rPr>
              <w:t>i</w:t>
            </w: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2360" w:type="dxa"/>
          </w:tcPr>
          <w:p w14:paraId="48454C6E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Dopsin</w:t>
            </w:r>
            <w:proofErr w:type="spellEnd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90" w:type="dxa"/>
          </w:tcPr>
          <w:p w14:paraId="2591E46D" w14:textId="77777777" w:rsidR="005D358C" w:rsidRPr="009A1842" w:rsidRDefault="005D358C" w:rsidP="005D358C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 xml:space="preserve">pašnjak u selu, </w:t>
            </w:r>
            <w:r w:rsidRPr="009A1842">
              <w:rPr>
                <w:rFonts w:eastAsia="Calibri"/>
                <w:color w:val="000000"/>
                <w:sz w:val="20"/>
                <w:szCs w:val="20"/>
              </w:rPr>
              <w:t>površine 2910 m2,</w:t>
            </w:r>
          </w:p>
          <w:p w14:paraId="68F4FE44" w14:textId="77777777" w:rsidR="005D358C" w:rsidRPr="009A1842" w:rsidRDefault="005D358C" w:rsidP="005D358C">
            <w:pPr>
              <w:jc w:val="both"/>
              <w:rPr>
                <w:rFonts w:eastAsia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231" w:type="dxa"/>
          </w:tcPr>
          <w:p w14:paraId="19CB5A49" w14:textId="77777777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Planira se raspisivanje natječaja za zakup na vrijeme do 5 godina</w:t>
            </w:r>
          </w:p>
        </w:tc>
        <w:tc>
          <w:tcPr>
            <w:tcW w:w="3213" w:type="dxa"/>
          </w:tcPr>
          <w:p w14:paraId="38685382" w14:textId="0D694DE9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 w:rsidRPr="005D358C">
              <w:rPr>
                <w:rFonts w:eastAsia="Calibri"/>
                <w:sz w:val="20"/>
                <w:szCs w:val="20"/>
              </w:rPr>
              <w:t>Natječaj u 2025. godini nije raspisan</w:t>
            </w:r>
          </w:p>
        </w:tc>
      </w:tr>
      <w:tr w:rsidR="005D358C" w:rsidRPr="009A1842" w14:paraId="749F144C" w14:textId="15588549" w:rsidTr="009A1842">
        <w:tc>
          <w:tcPr>
            <w:tcW w:w="841" w:type="dxa"/>
          </w:tcPr>
          <w:p w14:paraId="7F642ECB" w14:textId="77777777" w:rsidR="005D358C" w:rsidRPr="009A1842" w:rsidRDefault="005D358C" w:rsidP="005D358C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16420AD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457" w:type="dxa"/>
          </w:tcPr>
          <w:p w14:paraId="39465B4C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360" w:type="dxa"/>
          </w:tcPr>
          <w:p w14:paraId="5B295344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390" w:type="dxa"/>
          </w:tcPr>
          <w:p w14:paraId="5B6C3DAE" w14:textId="77777777" w:rsidR="005D358C" w:rsidRPr="009A1842" w:rsidRDefault="005D358C" w:rsidP="005D358C">
            <w:pPr>
              <w:rPr>
                <w:rFonts w:eastAsia="Calibri"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>pašnjak</w:t>
            </w:r>
            <w:r w:rsidRPr="009A1842">
              <w:rPr>
                <w:rFonts w:eastAsia="Calibri"/>
                <w:color w:val="000000"/>
                <w:sz w:val="20"/>
                <w:szCs w:val="20"/>
              </w:rPr>
              <w:t>, površine 54767 m2</w:t>
            </w:r>
          </w:p>
        </w:tc>
        <w:tc>
          <w:tcPr>
            <w:tcW w:w="3231" w:type="dxa"/>
          </w:tcPr>
          <w:p w14:paraId="62871E37" w14:textId="79B089F1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koristi Valentić Marija temeljem Ugovora o zakupu zemljišta</w:t>
            </w:r>
            <w:r>
              <w:rPr>
                <w:rFonts w:eastAsia="Calibri"/>
                <w:sz w:val="20"/>
                <w:szCs w:val="20"/>
              </w:rPr>
              <w:t xml:space="preserve"> do 2.ožujka 2028. godine </w:t>
            </w:r>
            <w:r w:rsidRPr="009A1842">
              <w:rPr>
                <w:rFonts w:eastAsia="Calibri"/>
                <w:sz w:val="20"/>
                <w:szCs w:val="20"/>
              </w:rPr>
              <w:t xml:space="preserve">  </w:t>
            </w:r>
          </w:p>
        </w:tc>
        <w:tc>
          <w:tcPr>
            <w:tcW w:w="3213" w:type="dxa"/>
          </w:tcPr>
          <w:p w14:paraId="7FFDF9F0" w14:textId="18BF1294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 w:rsidRPr="005D358C">
              <w:rPr>
                <w:rFonts w:eastAsia="Calibri"/>
                <w:sz w:val="20"/>
                <w:szCs w:val="20"/>
              </w:rPr>
              <w:t>koristi Valentić Marija temeljem Ugovora o zakupu zemljišta , do 2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Pr="005D358C">
              <w:rPr>
                <w:rFonts w:eastAsia="Calibri"/>
                <w:sz w:val="20"/>
                <w:szCs w:val="20"/>
              </w:rPr>
              <w:t>3.202</w:t>
            </w:r>
            <w:r>
              <w:rPr>
                <w:rFonts w:eastAsia="Calibri"/>
                <w:sz w:val="20"/>
                <w:szCs w:val="20"/>
              </w:rPr>
              <w:t xml:space="preserve">8. </w:t>
            </w:r>
          </w:p>
        </w:tc>
      </w:tr>
      <w:tr w:rsidR="005D358C" w:rsidRPr="009A1842" w14:paraId="141298C9" w14:textId="4D6A63C6" w:rsidTr="009A1842">
        <w:tc>
          <w:tcPr>
            <w:tcW w:w="841" w:type="dxa"/>
          </w:tcPr>
          <w:p w14:paraId="15DA8C2B" w14:textId="77777777" w:rsidR="005D358C" w:rsidRPr="009A1842" w:rsidRDefault="005D358C" w:rsidP="005D358C">
            <w:pPr>
              <w:numPr>
                <w:ilvl w:val="0"/>
                <w:numId w:val="42"/>
              </w:num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7C3FF81A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57" w:type="dxa"/>
          </w:tcPr>
          <w:p w14:paraId="3D1DFD46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360" w:type="dxa"/>
          </w:tcPr>
          <w:p w14:paraId="428A3BC6" w14:textId="77777777" w:rsidR="005D358C" w:rsidRPr="009A1842" w:rsidRDefault="005D358C" w:rsidP="005D358C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9A1842">
              <w:rPr>
                <w:rFonts w:eastAsia="Calibri"/>
                <w:bCs/>
                <w:color w:val="000000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390" w:type="dxa"/>
          </w:tcPr>
          <w:p w14:paraId="4C23F07F" w14:textId="77777777" w:rsidR="005D358C" w:rsidRPr="009A1842" w:rsidRDefault="005D358C" w:rsidP="005D358C">
            <w:pPr>
              <w:rPr>
                <w:rFonts w:eastAsia="Calibri"/>
                <w:color w:val="000000"/>
                <w:sz w:val="20"/>
                <w:szCs w:val="20"/>
                <w:u w:val="single"/>
              </w:rPr>
            </w:pPr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 xml:space="preserve">trstik </w:t>
            </w:r>
            <w:proofErr w:type="spellStart"/>
            <w:r w:rsidRPr="009A1842">
              <w:rPr>
                <w:rFonts w:eastAsia="Calibri"/>
                <w:color w:val="000000"/>
                <w:sz w:val="20"/>
                <w:szCs w:val="20"/>
                <w:u w:val="single"/>
              </w:rPr>
              <w:t>bučak</w:t>
            </w:r>
            <w:proofErr w:type="spellEnd"/>
            <w:r w:rsidRPr="009A1842">
              <w:rPr>
                <w:rFonts w:eastAsia="Calibri"/>
                <w:color w:val="000000"/>
                <w:sz w:val="20"/>
                <w:szCs w:val="20"/>
              </w:rPr>
              <w:t>, površine 5090 m2</w:t>
            </w:r>
          </w:p>
        </w:tc>
        <w:tc>
          <w:tcPr>
            <w:tcW w:w="3231" w:type="dxa"/>
          </w:tcPr>
          <w:p w14:paraId="19CE229D" w14:textId="77777777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 w:rsidRPr="009A1842">
              <w:rPr>
                <w:rFonts w:eastAsia="Calibri"/>
                <w:sz w:val="20"/>
                <w:szCs w:val="20"/>
              </w:rPr>
              <w:t>Planira se raspisivanje natječaja za zakup na vrijeme do 5 godina</w:t>
            </w:r>
          </w:p>
        </w:tc>
        <w:tc>
          <w:tcPr>
            <w:tcW w:w="3213" w:type="dxa"/>
          </w:tcPr>
          <w:p w14:paraId="058278E0" w14:textId="312FAF55" w:rsidR="005D358C" w:rsidRPr="009A1842" w:rsidRDefault="005D358C" w:rsidP="005D358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Natječaj u 2025. godini nije raspisan.</w:t>
            </w:r>
          </w:p>
        </w:tc>
      </w:tr>
    </w:tbl>
    <w:p w14:paraId="287C0FE4" w14:textId="77777777" w:rsidR="00A016DB" w:rsidRPr="009A1842" w:rsidRDefault="00A016DB" w:rsidP="00A016DB">
      <w:pPr>
        <w:ind w:left="1080"/>
        <w:rPr>
          <w:rFonts w:eastAsia="Calibri"/>
          <w:b/>
          <w:color w:val="000000"/>
          <w:sz w:val="20"/>
          <w:szCs w:val="20"/>
        </w:rPr>
      </w:pPr>
    </w:p>
    <w:p w14:paraId="3A7A727F" w14:textId="77777777" w:rsidR="00A016DB" w:rsidRPr="009A1842" w:rsidRDefault="00A016DB" w:rsidP="00A016DB">
      <w:pPr>
        <w:ind w:left="1080"/>
        <w:rPr>
          <w:rFonts w:eastAsia="Calibri"/>
          <w:b/>
          <w:color w:val="000000"/>
          <w:sz w:val="20"/>
          <w:szCs w:val="20"/>
        </w:rPr>
      </w:pPr>
    </w:p>
    <w:p w14:paraId="068755B8" w14:textId="77777777" w:rsidR="00A016DB" w:rsidRPr="009A1842" w:rsidRDefault="00A016DB" w:rsidP="00A016DB">
      <w:pPr>
        <w:jc w:val="both"/>
        <w:rPr>
          <w:rFonts w:eastAsia="Calibri"/>
          <w:color w:val="000000"/>
          <w:sz w:val="20"/>
          <w:szCs w:val="20"/>
        </w:rPr>
      </w:pPr>
    </w:p>
    <w:p w14:paraId="2E4849C5" w14:textId="77777777" w:rsidR="00A016DB" w:rsidRPr="00A016DB" w:rsidRDefault="00A016DB" w:rsidP="00A016DB">
      <w:pPr>
        <w:ind w:firstLine="708"/>
        <w:jc w:val="both"/>
        <w:rPr>
          <w:rFonts w:eastAsia="Calibri"/>
          <w:color w:val="000000"/>
          <w:sz w:val="20"/>
          <w:szCs w:val="20"/>
        </w:rPr>
        <w:sectPr w:rsidR="00A016DB" w:rsidRPr="00A016DB" w:rsidSect="00A016DB">
          <w:pgSz w:w="16838" w:h="11906" w:orient="landscape" w:code="9"/>
          <w:pgMar w:top="992" w:right="1077" w:bottom="1134" w:left="992" w:header="709" w:footer="709" w:gutter="0"/>
          <w:cols w:space="708"/>
          <w:docGrid w:linePitch="360"/>
        </w:sectPr>
      </w:pPr>
    </w:p>
    <w:p w14:paraId="2642DD4A" w14:textId="77777777" w:rsidR="00A016DB" w:rsidRPr="00A016DB" w:rsidRDefault="00A016DB" w:rsidP="00A016DB">
      <w:pPr>
        <w:numPr>
          <w:ilvl w:val="0"/>
          <w:numId w:val="35"/>
        </w:numPr>
        <w:jc w:val="both"/>
        <w:rPr>
          <w:rFonts w:eastAsia="Calibri"/>
          <w:b/>
          <w:color w:val="000000"/>
          <w:sz w:val="20"/>
          <w:szCs w:val="20"/>
          <w:u w:val="single"/>
        </w:rPr>
      </w:pPr>
      <w:r w:rsidRPr="00A016DB">
        <w:rPr>
          <w:rFonts w:eastAsia="Calibri"/>
          <w:b/>
          <w:color w:val="000000"/>
          <w:sz w:val="20"/>
          <w:szCs w:val="20"/>
          <w:u w:val="single"/>
        </w:rPr>
        <w:lastRenderedPageBreak/>
        <w:t>PREGLED  STAMBENI I POSLOVNIH PROSTORA DANIH U ZAKUP I DRUGO KORIŠTENJE</w:t>
      </w:r>
    </w:p>
    <w:p w14:paraId="6E3027BD" w14:textId="77777777" w:rsidR="00A016DB" w:rsidRPr="00A016DB" w:rsidRDefault="00A016DB" w:rsidP="00A016DB">
      <w:pPr>
        <w:jc w:val="both"/>
        <w:rPr>
          <w:rFonts w:eastAsia="Calibri"/>
          <w:b/>
          <w:color w:val="000000"/>
          <w:sz w:val="20"/>
          <w:szCs w:val="20"/>
          <w:u w:val="single"/>
        </w:rPr>
      </w:pPr>
    </w:p>
    <w:p w14:paraId="48715EEB" w14:textId="77777777" w:rsidR="00A016DB" w:rsidRPr="00A016DB" w:rsidRDefault="00A016DB" w:rsidP="00A016DB">
      <w:pPr>
        <w:ind w:firstLine="708"/>
        <w:jc w:val="both"/>
        <w:rPr>
          <w:rFonts w:eastAsia="Calibri"/>
          <w:sz w:val="20"/>
          <w:szCs w:val="20"/>
        </w:rPr>
      </w:pPr>
    </w:p>
    <w:tbl>
      <w:tblPr>
        <w:tblStyle w:val="Reetkatablice2"/>
        <w:tblW w:w="14732" w:type="dxa"/>
        <w:tblLook w:val="04A0" w:firstRow="1" w:lastRow="0" w:firstColumn="1" w:lastColumn="0" w:noHBand="0" w:noVBand="1"/>
      </w:tblPr>
      <w:tblGrid>
        <w:gridCol w:w="760"/>
        <w:gridCol w:w="2070"/>
        <w:gridCol w:w="1737"/>
        <w:gridCol w:w="2043"/>
        <w:gridCol w:w="3008"/>
        <w:gridCol w:w="3260"/>
        <w:gridCol w:w="1854"/>
      </w:tblGrid>
      <w:tr w:rsidR="00A016DB" w:rsidRPr="00A016DB" w14:paraId="0CB303D5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  <w:shd w:val="clear" w:color="auto" w:fill="FFFF00"/>
          </w:tcPr>
          <w:p w14:paraId="40532E85" w14:textId="77777777" w:rsidR="00A016DB" w:rsidRPr="00A016DB" w:rsidRDefault="00A016DB" w:rsidP="00A016DB">
            <w:pPr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R.br.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00"/>
          </w:tcPr>
          <w:p w14:paraId="522C734A" w14:textId="77777777" w:rsidR="00A016DB" w:rsidRPr="00A016DB" w:rsidRDefault="00A016DB" w:rsidP="00A016DB">
            <w:pPr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Mjesto i katastarska čestica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FFF00"/>
          </w:tcPr>
          <w:p w14:paraId="0E4FC8F5" w14:textId="77777777" w:rsidR="00A016DB" w:rsidRPr="00A016DB" w:rsidRDefault="00A016DB" w:rsidP="00A016DB">
            <w:pPr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Ulica i broj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FFFF00"/>
          </w:tcPr>
          <w:p w14:paraId="25DD2823" w14:textId="77777777" w:rsidR="00A016DB" w:rsidRPr="00A016DB" w:rsidRDefault="00A016DB" w:rsidP="00A016DB">
            <w:pPr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 xml:space="preserve">Namjena prostora </w:t>
            </w:r>
          </w:p>
        </w:tc>
        <w:tc>
          <w:tcPr>
            <w:tcW w:w="3008" w:type="dxa"/>
            <w:tcBorders>
              <w:top w:val="single" w:sz="4" w:space="0" w:color="auto"/>
            </w:tcBorders>
            <w:shd w:val="clear" w:color="auto" w:fill="FFFF00"/>
          </w:tcPr>
          <w:p w14:paraId="305984FB" w14:textId="77777777" w:rsidR="00A016DB" w:rsidRPr="00A016DB" w:rsidRDefault="00A016DB" w:rsidP="00A016DB">
            <w:pPr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Opis prostora i struktura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00"/>
          </w:tcPr>
          <w:p w14:paraId="754F68D9" w14:textId="77777777" w:rsidR="00A016DB" w:rsidRPr="00A016DB" w:rsidRDefault="00A016DB" w:rsidP="00A016DB">
            <w:pPr>
              <w:rPr>
                <w:rFonts w:eastAsia="Calibri"/>
                <w:b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>NAZIV KORISNIKA PROSTORA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FFF00"/>
          </w:tcPr>
          <w:p w14:paraId="02763A9B" w14:textId="77777777" w:rsidR="00A016DB" w:rsidRPr="00A016DB" w:rsidRDefault="00A016DB" w:rsidP="00A016DB">
            <w:pPr>
              <w:rPr>
                <w:rFonts w:eastAsia="Calibri"/>
                <w:b/>
                <w:sz w:val="20"/>
                <w:szCs w:val="20"/>
              </w:rPr>
            </w:pPr>
            <w:r w:rsidRPr="00A016DB">
              <w:rPr>
                <w:rFonts w:eastAsia="Calibri"/>
                <w:b/>
                <w:sz w:val="20"/>
                <w:szCs w:val="20"/>
              </w:rPr>
              <w:t xml:space="preserve">Ugovor zaključen do </w:t>
            </w:r>
          </w:p>
        </w:tc>
      </w:tr>
      <w:tr w:rsidR="00A016DB" w:rsidRPr="00A016DB" w14:paraId="69780114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4AA6CCB6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C0833C7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bCs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bCs/>
                <w:sz w:val="20"/>
                <w:szCs w:val="20"/>
              </w:rPr>
              <w:t xml:space="preserve"> k.č.br. 194/1 – dio, 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61B749C2" w14:textId="77777777" w:rsidR="00A016DB" w:rsidRPr="00A016DB" w:rsidRDefault="00A016DB" w:rsidP="00A016DB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</w:t>
            </w:r>
          </w:p>
          <w:p w14:paraId="4F958A0B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131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36DD976C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Stambeni prostor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6E06D263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Stan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br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1. površine 169,14 m²</w:t>
            </w:r>
          </w:p>
          <w:p w14:paraId="16C21D19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Stan br. 2, površine 118,11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FE308BF" w14:textId="77777777" w:rsidR="00A016DB" w:rsidRPr="00A016DB" w:rsidRDefault="00A016DB" w:rsidP="00A016DB">
            <w:pPr>
              <w:numPr>
                <w:ilvl w:val="0"/>
                <w:numId w:val="40"/>
              </w:numPr>
              <w:spacing w:after="160" w:line="259" w:lineRule="auto"/>
              <w:ind w:left="194" w:hanging="142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 xml:space="preserve">DANIJELA LUKIĆ </w:t>
            </w:r>
          </w:p>
          <w:p w14:paraId="33D357DC" w14:textId="77777777" w:rsidR="00A016DB" w:rsidRPr="00A016DB" w:rsidRDefault="00A016DB" w:rsidP="00A016DB">
            <w:pPr>
              <w:numPr>
                <w:ilvl w:val="0"/>
                <w:numId w:val="40"/>
              </w:numPr>
              <w:spacing w:after="160" w:line="259" w:lineRule="auto"/>
              <w:ind w:left="194" w:hanging="142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FRANJO LUKIĆ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4DDE6FE8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Na neodređeno vrijeme</w:t>
            </w:r>
          </w:p>
        </w:tc>
      </w:tr>
      <w:tr w:rsidR="00A016DB" w:rsidRPr="00A016DB" w14:paraId="49AD59E6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3BCE4863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3BBDBEC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proofErr w:type="spellStart"/>
            <w:r w:rsidRPr="00A016DB">
              <w:rPr>
                <w:rFonts w:ascii="Calibri" w:eastAsia="Calibri" w:hAnsi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ascii="Calibri" w:eastAsia="Calibri" w:hAnsi="Calibri"/>
                <w:sz w:val="20"/>
                <w:szCs w:val="20"/>
              </w:rPr>
              <w:t xml:space="preserve">, </w:t>
            </w:r>
          </w:p>
          <w:p w14:paraId="08F0E466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k.č.br. 467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1C76D3AE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proofErr w:type="spellStart"/>
            <w:r w:rsidRPr="00A016DB">
              <w:rPr>
                <w:rFonts w:ascii="Calibri" w:eastAsia="Calibri" w:hAnsi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ascii="Calibri" w:eastAsia="Calibri" w:hAnsi="Calibri"/>
                <w:sz w:val="20"/>
                <w:szCs w:val="20"/>
              </w:rPr>
              <w:t>, K. Tomislava 141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5A37DA6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Stambeni prostor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3C180F10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Stan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br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1. površine 58 m²</w:t>
            </w:r>
          </w:p>
          <w:p w14:paraId="0206B6C7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Stan br. 2, površine 74,06 m2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69E9B3A" w14:textId="77777777" w:rsidR="00A016DB" w:rsidRPr="00A016DB" w:rsidRDefault="00A016DB" w:rsidP="00A016DB">
            <w:pPr>
              <w:numPr>
                <w:ilvl w:val="0"/>
                <w:numId w:val="41"/>
              </w:numPr>
              <w:spacing w:after="160" w:line="259" w:lineRule="auto"/>
              <w:ind w:left="194" w:hanging="142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GORAN LIVNJAK</w:t>
            </w:r>
          </w:p>
          <w:p w14:paraId="1DB5DCFC" w14:textId="77777777" w:rsidR="00A016DB" w:rsidRPr="00A016DB" w:rsidRDefault="00A016DB" w:rsidP="00A016DB">
            <w:pPr>
              <w:numPr>
                <w:ilvl w:val="0"/>
                <w:numId w:val="41"/>
              </w:numPr>
              <w:spacing w:after="160" w:line="259" w:lineRule="auto"/>
              <w:ind w:left="194" w:hanging="142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RADOVAN IVANOVIĆ</w:t>
            </w:r>
          </w:p>
          <w:p w14:paraId="64EB8304" w14:textId="77777777" w:rsidR="00A016DB" w:rsidRPr="00A016DB" w:rsidRDefault="00A016DB" w:rsidP="00A016DB">
            <w:pPr>
              <w:spacing w:after="160" w:line="259" w:lineRule="auto"/>
              <w:ind w:left="194" w:hanging="142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3A0E17A1" w14:textId="77777777" w:rsidR="00A016DB" w:rsidRPr="00A016DB" w:rsidRDefault="00A016DB" w:rsidP="00A016DB">
            <w:pPr>
              <w:spacing w:after="160" w:line="259" w:lineRule="auto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Na neodređeno vrijeme</w:t>
            </w:r>
          </w:p>
        </w:tc>
      </w:tr>
      <w:tr w:rsidR="00A016DB" w:rsidRPr="00A016DB" w14:paraId="2868CFAA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1A5EA14D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B5ECB28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proofErr w:type="spellStart"/>
            <w:r w:rsidRPr="00A016DB">
              <w:rPr>
                <w:rFonts w:ascii="Calibri" w:eastAsia="Calibri" w:hAnsi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ascii="Calibri" w:eastAsia="Calibri" w:hAnsi="Calibri"/>
                <w:sz w:val="20"/>
                <w:szCs w:val="20"/>
              </w:rPr>
              <w:t>, k.č.br. 56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3EA4A29C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proofErr w:type="spellStart"/>
            <w:r w:rsidRPr="00A016DB">
              <w:rPr>
                <w:rFonts w:ascii="Calibri" w:eastAsia="Calibri" w:hAnsi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ascii="Calibri" w:eastAsia="Calibri" w:hAnsi="Calibri"/>
                <w:sz w:val="20"/>
                <w:szCs w:val="20"/>
              </w:rPr>
              <w:t>, K. Tomislava 196a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4CFF15C9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 xml:space="preserve">Poslovni prostor 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70F3950F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 xml:space="preserve">Poslovni prostor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BAA66DF" w14:textId="77777777" w:rsidR="00A016DB" w:rsidRPr="00A016DB" w:rsidRDefault="00A016DB" w:rsidP="00A016DB">
            <w:pPr>
              <w:spacing w:after="160" w:line="259" w:lineRule="auto"/>
              <w:ind w:left="194" w:hanging="142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OBRT ZA RESTAURATORSKE USLUGE BONO, VL. MARIJAN SUŠAC IZ VLADISLAVCA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63394DC1" w14:textId="77777777" w:rsidR="00A016DB" w:rsidRPr="00A016DB" w:rsidRDefault="00A016DB" w:rsidP="00A016DB">
            <w:pPr>
              <w:spacing w:after="160" w:line="259" w:lineRule="auto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 xml:space="preserve">Do 2026. godine </w:t>
            </w:r>
          </w:p>
        </w:tc>
      </w:tr>
      <w:tr w:rsidR="00A016DB" w:rsidRPr="00A016DB" w14:paraId="60C8F44B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57F36B79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06EDC12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proofErr w:type="spellStart"/>
            <w:r w:rsidRPr="00A016DB">
              <w:rPr>
                <w:rFonts w:ascii="Calibri" w:eastAsia="Calibri" w:hAnsi="Calibri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ascii="Calibri" w:eastAsia="Calibri" w:hAnsi="Calibri"/>
                <w:sz w:val="20"/>
                <w:szCs w:val="20"/>
              </w:rPr>
              <w:t>, k.č.br. 152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27FD7396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proofErr w:type="spellStart"/>
            <w:r w:rsidRPr="00A016DB">
              <w:rPr>
                <w:rFonts w:ascii="Calibri" w:eastAsia="Calibri" w:hAnsi="Calibri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ascii="Calibri" w:eastAsia="Calibri" w:hAnsi="Calibri"/>
                <w:sz w:val="20"/>
                <w:szCs w:val="20"/>
              </w:rPr>
              <w:t>, J.J. Strossmayera 70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4147FB30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Poslovni prostor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017C3509" w14:textId="77777777" w:rsidR="00A016DB" w:rsidRPr="00A016DB" w:rsidRDefault="00A016DB" w:rsidP="00A016DB">
            <w:pPr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Poslovni prostor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50B5085" w14:textId="77777777" w:rsidR="00A016DB" w:rsidRPr="00A016DB" w:rsidRDefault="00A016DB" w:rsidP="00A016DB">
            <w:pPr>
              <w:spacing w:after="160" w:line="259" w:lineRule="auto"/>
              <w:ind w:left="194" w:hanging="142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NTL D.O.O.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6E1CC546" w14:textId="77777777" w:rsidR="00A016DB" w:rsidRPr="00A016DB" w:rsidRDefault="00A016DB" w:rsidP="00A016DB">
            <w:pPr>
              <w:spacing w:after="160" w:line="259" w:lineRule="auto"/>
              <w:rPr>
                <w:rFonts w:ascii="Calibri" w:eastAsia="Calibri" w:hAnsi="Calibri"/>
                <w:sz w:val="20"/>
                <w:szCs w:val="20"/>
              </w:rPr>
            </w:pPr>
            <w:r w:rsidRPr="00A016DB">
              <w:rPr>
                <w:rFonts w:ascii="Calibri" w:eastAsia="Calibri" w:hAnsi="Calibri"/>
                <w:sz w:val="20"/>
                <w:szCs w:val="20"/>
              </w:rPr>
              <w:t>Do 2026. godine.</w:t>
            </w:r>
          </w:p>
        </w:tc>
      </w:tr>
      <w:tr w:rsidR="00A016DB" w:rsidRPr="00A016DB" w14:paraId="55BA1E7A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1850CC06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EAFAF6F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, </w:t>
            </w:r>
          </w:p>
          <w:p w14:paraId="64EA2A6F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k.č.br. 183/1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066AE0EF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J.J.Strossmayera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118 a,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4D43E6EC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40FECB1E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Svlačionice, društvena prostorija, nogometno igralište,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9C32082" w14:textId="77777777" w:rsidR="00A016DB" w:rsidRPr="00A016DB" w:rsidRDefault="00A016DB" w:rsidP="00A016DB">
            <w:pPr>
              <w:spacing w:after="160" w:line="259" w:lineRule="auto"/>
              <w:ind w:left="52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1.NOGOMETNI KLUB GOLEO DOPSIN 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1DC2D034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72A4C2A8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60300203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2CCA292C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, k.č.br. 388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629A4F07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Erne Kiša 1a,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54D6BBC6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4CEE7AEA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Dom kulture, prostorija na katu, Prostorija br. 1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3EE30A1" w14:textId="77777777" w:rsidR="00A016DB" w:rsidRPr="00A016DB" w:rsidRDefault="00A016DB" w:rsidP="00A016DB">
            <w:pPr>
              <w:numPr>
                <w:ilvl w:val="0"/>
                <w:numId w:val="19"/>
              </w:numPr>
              <w:spacing w:after="160" w:line="259" w:lineRule="auto"/>
              <w:ind w:left="317" w:hanging="284"/>
              <w:rPr>
                <w:rFonts w:eastAsia="Calibri"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sz w:val="20"/>
                <w:szCs w:val="20"/>
              </w:rPr>
              <w:t>KUD „DUKAT“ VLADISLAVCI</w:t>
            </w:r>
            <w:r w:rsidRPr="00A016DB">
              <w:rPr>
                <w:rFonts w:eastAsia="Calibri"/>
                <w:sz w:val="20"/>
                <w:szCs w:val="20"/>
                <w:vertAlign w:val="superscript"/>
              </w:rPr>
              <w:t xml:space="preserve"> </w:t>
            </w:r>
          </w:p>
          <w:p w14:paraId="13CC9796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  <w:vertAlign w:val="superscript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2AE01C27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3B4BAF75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35CC939A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4475C6E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, k.č.br. 388 i 389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40B1A780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Erne Kiša 1a,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7A73B489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43E1E035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Dom kulture, prostorija na katu, Prostorija br. 3  koja se sastoji od dvije sobe –ureda i sale</w:t>
            </w:r>
          </w:p>
          <w:p w14:paraId="4B633595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Garaža na k.č.br. 389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80B7749" w14:textId="77777777" w:rsidR="00A016DB" w:rsidRPr="00A016DB" w:rsidRDefault="00A016DB" w:rsidP="00A016DB">
            <w:pPr>
              <w:numPr>
                <w:ilvl w:val="0"/>
                <w:numId w:val="22"/>
              </w:numPr>
              <w:spacing w:after="160" w:line="259" w:lineRule="auto"/>
              <w:ind w:left="175" w:hanging="142"/>
              <w:rPr>
                <w:rFonts w:eastAsia="Calibri"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 DOBROVOLJNO VATROGASNO DRUŠTVO VLADISLAVCI </w:t>
            </w:r>
            <w:r w:rsidRPr="00A016DB">
              <w:rPr>
                <w:rFonts w:eastAsia="Calibri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2AEC0369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6819F5E2" w14:textId="77777777" w:rsidTr="00BC08A8">
        <w:trPr>
          <w:trHeight w:val="530"/>
        </w:trPr>
        <w:tc>
          <w:tcPr>
            <w:tcW w:w="760" w:type="dxa"/>
            <w:tcBorders>
              <w:top w:val="single" w:sz="4" w:space="0" w:color="auto"/>
            </w:tcBorders>
          </w:tcPr>
          <w:p w14:paraId="6196ECF3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60D111F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, k.č.br. 388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6E56D336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Erne Kiša 1a,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3F1AFB0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14:paraId="39EDAA29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Dom kulture, prostorija na katu, Prostorija br. 4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DA5BBB6" w14:textId="77777777" w:rsidR="00A016DB" w:rsidRPr="00A016DB" w:rsidRDefault="00A016DB" w:rsidP="00A016DB">
            <w:pPr>
              <w:numPr>
                <w:ilvl w:val="0"/>
                <w:numId w:val="20"/>
              </w:numPr>
              <w:spacing w:after="160" w:line="259" w:lineRule="auto"/>
              <w:ind w:left="317" w:hanging="284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ŠPORTSKO RIBOLOVNO DRUŠTVO ČEPIN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0A1F26A3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551E6655" w14:textId="77777777" w:rsidTr="00BC08A8">
        <w:trPr>
          <w:trHeight w:val="561"/>
        </w:trPr>
        <w:tc>
          <w:tcPr>
            <w:tcW w:w="760" w:type="dxa"/>
          </w:tcPr>
          <w:p w14:paraId="46FAC18F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1CE0585A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, k.č.br. 819</w:t>
            </w:r>
          </w:p>
        </w:tc>
        <w:tc>
          <w:tcPr>
            <w:tcW w:w="1737" w:type="dxa"/>
          </w:tcPr>
          <w:p w14:paraId="65AA4085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Športska 3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043" w:type="dxa"/>
          </w:tcPr>
          <w:p w14:paraId="4F7A27A0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</w:tcPr>
          <w:p w14:paraId="1C4F01E4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Svlačionice i nogometno igralište</w:t>
            </w:r>
          </w:p>
        </w:tc>
        <w:tc>
          <w:tcPr>
            <w:tcW w:w="3260" w:type="dxa"/>
          </w:tcPr>
          <w:p w14:paraId="1E08365C" w14:textId="77777777" w:rsidR="00A016DB" w:rsidRPr="00A016DB" w:rsidRDefault="00A016DB" w:rsidP="00A016DB">
            <w:pPr>
              <w:numPr>
                <w:ilvl w:val="0"/>
                <w:numId w:val="23"/>
              </w:numPr>
              <w:spacing w:after="160" w:line="259" w:lineRule="auto"/>
              <w:ind w:left="175" w:hanging="142"/>
              <w:rPr>
                <w:rFonts w:eastAsia="Calibri"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 NOGOMETNI KLUB LIV 1949 VLADISLAVCI 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3C1A398B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5B61B56C" w14:textId="77777777" w:rsidTr="00BC08A8">
        <w:trPr>
          <w:trHeight w:val="530"/>
        </w:trPr>
        <w:tc>
          <w:tcPr>
            <w:tcW w:w="760" w:type="dxa"/>
          </w:tcPr>
          <w:p w14:paraId="0A48A6BF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20319507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, k.č.br. 819</w:t>
            </w:r>
          </w:p>
        </w:tc>
        <w:tc>
          <w:tcPr>
            <w:tcW w:w="1737" w:type="dxa"/>
          </w:tcPr>
          <w:p w14:paraId="292EE464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Športska 3,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Vladislavci</w:t>
            </w:r>
            <w:proofErr w:type="spellEnd"/>
          </w:p>
        </w:tc>
        <w:tc>
          <w:tcPr>
            <w:tcW w:w="2043" w:type="dxa"/>
          </w:tcPr>
          <w:p w14:paraId="06FCA8AC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</w:tcPr>
          <w:p w14:paraId="25DF87E2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Prostor na katu </w:t>
            </w:r>
          </w:p>
        </w:tc>
        <w:tc>
          <w:tcPr>
            <w:tcW w:w="3260" w:type="dxa"/>
          </w:tcPr>
          <w:p w14:paraId="0B6CA1D3" w14:textId="77777777" w:rsidR="00A016DB" w:rsidRPr="00A016DB" w:rsidRDefault="00A016DB" w:rsidP="00A016DB">
            <w:pPr>
              <w:numPr>
                <w:ilvl w:val="0"/>
                <w:numId w:val="24"/>
              </w:numPr>
              <w:spacing w:after="160" w:line="259" w:lineRule="auto"/>
              <w:ind w:left="175" w:hanging="142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LOVAČKO DRUŠTVO KOBAC VLADISLAVCI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6188E262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23692C2E" w14:textId="77777777" w:rsidTr="00BC08A8">
        <w:trPr>
          <w:trHeight w:val="561"/>
        </w:trPr>
        <w:tc>
          <w:tcPr>
            <w:tcW w:w="760" w:type="dxa"/>
          </w:tcPr>
          <w:p w14:paraId="4E79D8AF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37A935B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k.č.br. 93</w:t>
            </w:r>
          </w:p>
        </w:tc>
        <w:tc>
          <w:tcPr>
            <w:tcW w:w="1737" w:type="dxa"/>
          </w:tcPr>
          <w:p w14:paraId="0073E57A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64,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043" w:type="dxa"/>
          </w:tcPr>
          <w:p w14:paraId="79371D82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</w:tcPr>
          <w:p w14:paraId="5273FA2A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Dom kulture </w:t>
            </w:r>
          </w:p>
          <w:p w14:paraId="4650FEE4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Prostorija br. 2</w:t>
            </w:r>
          </w:p>
        </w:tc>
        <w:tc>
          <w:tcPr>
            <w:tcW w:w="3260" w:type="dxa"/>
          </w:tcPr>
          <w:p w14:paraId="2C4F3E4E" w14:textId="77777777" w:rsidR="00A016DB" w:rsidRPr="00A016DB" w:rsidRDefault="00A016DB" w:rsidP="00A016DB">
            <w:pPr>
              <w:numPr>
                <w:ilvl w:val="0"/>
                <w:numId w:val="26"/>
              </w:numPr>
              <w:spacing w:after="160" w:line="259" w:lineRule="auto"/>
              <w:ind w:left="175" w:hanging="142"/>
              <w:rPr>
                <w:rFonts w:eastAsia="Calibri"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sz w:val="20"/>
                <w:szCs w:val="20"/>
                <w:vertAlign w:val="superscript"/>
              </w:rPr>
              <w:t xml:space="preserve"> </w:t>
            </w:r>
            <w:r w:rsidRPr="00A016DB">
              <w:rPr>
                <w:rFonts w:eastAsia="Calibri"/>
                <w:sz w:val="20"/>
                <w:szCs w:val="20"/>
              </w:rPr>
              <w:t>DEMOKRATSKA ZAJEDNICA MAĐARA HRVATSKE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77160921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1B78DDF6" w14:textId="77777777" w:rsidTr="00BC08A8">
        <w:trPr>
          <w:trHeight w:val="530"/>
        </w:trPr>
        <w:tc>
          <w:tcPr>
            <w:tcW w:w="760" w:type="dxa"/>
          </w:tcPr>
          <w:p w14:paraId="14D0977D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2150416C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k.č.br. 93</w:t>
            </w:r>
          </w:p>
        </w:tc>
        <w:tc>
          <w:tcPr>
            <w:tcW w:w="1737" w:type="dxa"/>
          </w:tcPr>
          <w:p w14:paraId="1EEA89C1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Šandora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Petefija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 64,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043" w:type="dxa"/>
          </w:tcPr>
          <w:p w14:paraId="26B36976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</w:tcPr>
          <w:p w14:paraId="4BE19E1F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Vatrogasni dom  prizemlje i kat</w:t>
            </w:r>
          </w:p>
        </w:tc>
        <w:tc>
          <w:tcPr>
            <w:tcW w:w="3260" w:type="dxa"/>
          </w:tcPr>
          <w:p w14:paraId="297BE554" w14:textId="77777777" w:rsidR="00A016DB" w:rsidRPr="00A016DB" w:rsidRDefault="00A016DB" w:rsidP="00A016DB">
            <w:pPr>
              <w:numPr>
                <w:ilvl w:val="0"/>
                <w:numId w:val="14"/>
              </w:numPr>
              <w:spacing w:after="160" w:line="259" w:lineRule="auto"/>
              <w:ind w:left="175" w:hanging="142"/>
              <w:rPr>
                <w:rFonts w:eastAsia="Calibri"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sz w:val="20"/>
                <w:szCs w:val="20"/>
                <w:vertAlign w:val="superscript"/>
              </w:rPr>
              <w:t xml:space="preserve"> </w:t>
            </w:r>
            <w:r w:rsidRPr="00A016DB">
              <w:rPr>
                <w:rFonts w:eastAsia="Calibri"/>
                <w:sz w:val="20"/>
                <w:szCs w:val="20"/>
              </w:rPr>
              <w:t>DOBROVOLJNO VATROGASNO DRUŠTVO HRASTIN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111987BB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  <w:vertAlign w:val="superscript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30BEF210" w14:textId="77777777" w:rsidTr="00BC08A8">
        <w:trPr>
          <w:trHeight w:val="561"/>
        </w:trPr>
        <w:tc>
          <w:tcPr>
            <w:tcW w:w="760" w:type="dxa"/>
          </w:tcPr>
          <w:p w14:paraId="06E7F5B8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0BCA5509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k.č.br. 93</w:t>
            </w:r>
          </w:p>
        </w:tc>
        <w:tc>
          <w:tcPr>
            <w:tcW w:w="1737" w:type="dxa"/>
          </w:tcPr>
          <w:p w14:paraId="6C2CEECB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Peefi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 xml:space="preserve"> Šandora 64,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Hrastin</w:t>
            </w:r>
            <w:proofErr w:type="spellEnd"/>
          </w:p>
        </w:tc>
        <w:tc>
          <w:tcPr>
            <w:tcW w:w="2043" w:type="dxa"/>
          </w:tcPr>
          <w:p w14:paraId="12D1C840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</w:tcPr>
          <w:p w14:paraId="14FC0550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Vatrogasni dom, kat, </w:t>
            </w:r>
          </w:p>
          <w:p w14:paraId="23647B2C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Prostorija br. 1 i 2. </w:t>
            </w:r>
          </w:p>
        </w:tc>
        <w:tc>
          <w:tcPr>
            <w:tcW w:w="3260" w:type="dxa"/>
          </w:tcPr>
          <w:p w14:paraId="60D607CC" w14:textId="77777777" w:rsidR="00A016DB" w:rsidRPr="00A016DB" w:rsidRDefault="00A016DB" w:rsidP="00A016DB">
            <w:pPr>
              <w:numPr>
                <w:ilvl w:val="0"/>
                <w:numId w:val="16"/>
              </w:numPr>
              <w:spacing w:after="160" w:line="259" w:lineRule="auto"/>
              <w:ind w:left="175" w:hanging="142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 UDRUGA MLADIH HRASTIN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0DF5FB86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  <w:tr w:rsidR="00A016DB" w:rsidRPr="00A016DB" w14:paraId="3C7272E1" w14:textId="77777777" w:rsidTr="00BC08A8">
        <w:trPr>
          <w:trHeight w:val="530"/>
        </w:trPr>
        <w:tc>
          <w:tcPr>
            <w:tcW w:w="760" w:type="dxa"/>
          </w:tcPr>
          <w:p w14:paraId="28591400" w14:textId="77777777" w:rsidR="00A016DB" w:rsidRPr="00A016DB" w:rsidRDefault="00A016DB" w:rsidP="00A016DB">
            <w:pPr>
              <w:numPr>
                <w:ilvl w:val="0"/>
                <w:numId w:val="17"/>
              </w:numPr>
              <w:spacing w:after="160"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7C6102B6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A016DB">
              <w:rPr>
                <w:rFonts w:eastAsia="Calibri"/>
                <w:sz w:val="20"/>
                <w:szCs w:val="20"/>
              </w:rPr>
              <w:t>Dopsin</w:t>
            </w:r>
            <w:proofErr w:type="spellEnd"/>
            <w:r w:rsidRPr="00A016DB">
              <w:rPr>
                <w:rFonts w:eastAsia="Calibri"/>
                <w:sz w:val="20"/>
                <w:szCs w:val="20"/>
              </w:rPr>
              <w:t>, k.č.br. 152</w:t>
            </w:r>
          </w:p>
        </w:tc>
        <w:tc>
          <w:tcPr>
            <w:tcW w:w="1737" w:type="dxa"/>
          </w:tcPr>
          <w:p w14:paraId="30B20198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J.J. Strossmayera 70, </w:t>
            </w:r>
            <w:proofErr w:type="spellStart"/>
            <w:r w:rsidRPr="00A016DB">
              <w:rPr>
                <w:rFonts w:eastAsia="Calibri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2043" w:type="dxa"/>
          </w:tcPr>
          <w:p w14:paraId="37F3F943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Opće dobro</w:t>
            </w:r>
          </w:p>
        </w:tc>
        <w:tc>
          <w:tcPr>
            <w:tcW w:w="3008" w:type="dxa"/>
          </w:tcPr>
          <w:p w14:paraId="25AE5F66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Dom kulture </w:t>
            </w:r>
          </w:p>
          <w:p w14:paraId="2D8EA0A6" w14:textId="77777777" w:rsidR="00A016DB" w:rsidRPr="00A016DB" w:rsidRDefault="00A016DB" w:rsidP="00A016DB">
            <w:pPr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kat</w:t>
            </w:r>
          </w:p>
        </w:tc>
        <w:tc>
          <w:tcPr>
            <w:tcW w:w="3260" w:type="dxa"/>
          </w:tcPr>
          <w:p w14:paraId="53B5DCEA" w14:textId="77777777" w:rsidR="00A016DB" w:rsidRPr="00A016DB" w:rsidRDefault="00A016DB" w:rsidP="00A016DB">
            <w:pPr>
              <w:numPr>
                <w:ilvl w:val="0"/>
                <w:numId w:val="27"/>
              </w:numPr>
              <w:spacing w:after="160" w:line="259" w:lineRule="auto"/>
              <w:ind w:left="175" w:hanging="142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 xml:space="preserve">  UDRUGA HRVATA IZ BOSNE I HERCEGOVINE „BOSANSKI PRSTEN“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02E8EA55" w14:textId="77777777" w:rsidR="00A016DB" w:rsidRPr="00A016DB" w:rsidRDefault="00A016DB" w:rsidP="00A016DB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 w:rsidRPr="00A016DB">
              <w:rPr>
                <w:rFonts w:eastAsia="Calibri"/>
                <w:sz w:val="20"/>
                <w:szCs w:val="20"/>
              </w:rPr>
              <w:t>2028. godine</w:t>
            </w:r>
          </w:p>
        </w:tc>
      </w:tr>
    </w:tbl>
    <w:p w14:paraId="0DADFDD5" w14:textId="77777777" w:rsidR="00A016DB" w:rsidRPr="00A016DB" w:rsidRDefault="00A016DB" w:rsidP="00A016DB">
      <w:pPr>
        <w:jc w:val="both"/>
        <w:rPr>
          <w:rFonts w:eastAsia="Calibri"/>
          <w:b/>
          <w:sz w:val="20"/>
          <w:szCs w:val="20"/>
          <w:u w:val="single"/>
        </w:rPr>
      </w:pPr>
    </w:p>
    <w:p w14:paraId="66EF818F" w14:textId="77777777" w:rsidR="00A016DB" w:rsidRPr="00A016DB" w:rsidRDefault="00A016DB" w:rsidP="00A016DB">
      <w:pPr>
        <w:ind w:firstLine="708"/>
        <w:jc w:val="both"/>
        <w:rPr>
          <w:rFonts w:eastAsia="Calibri"/>
          <w:color w:val="000000"/>
          <w:sz w:val="20"/>
          <w:szCs w:val="20"/>
        </w:rPr>
      </w:pPr>
    </w:p>
    <w:p w14:paraId="52AB3687" w14:textId="77777777" w:rsidR="00114C5F" w:rsidRDefault="00114C5F" w:rsidP="009B58B7">
      <w:pPr>
        <w:jc w:val="both"/>
      </w:pPr>
    </w:p>
    <w:p w14:paraId="7C6A2C3F" w14:textId="77777777" w:rsidR="00114C5F" w:rsidRDefault="00114C5F" w:rsidP="009B58B7">
      <w:pPr>
        <w:jc w:val="both"/>
      </w:pPr>
    </w:p>
    <w:p w14:paraId="2DD89177" w14:textId="77777777" w:rsidR="00114C5F" w:rsidRDefault="00114C5F" w:rsidP="009B58B7">
      <w:pPr>
        <w:jc w:val="both"/>
      </w:pPr>
    </w:p>
    <w:p w14:paraId="1168F131" w14:textId="77777777" w:rsidR="00114C5F" w:rsidRDefault="00114C5F" w:rsidP="009B58B7">
      <w:pPr>
        <w:jc w:val="both"/>
      </w:pPr>
    </w:p>
    <w:p w14:paraId="5F8B1155" w14:textId="77777777" w:rsidR="00E209C8" w:rsidRDefault="00E209C8" w:rsidP="009B58B7">
      <w:pPr>
        <w:jc w:val="both"/>
      </w:pPr>
    </w:p>
    <w:p w14:paraId="237A2D2C" w14:textId="77777777" w:rsidR="00E209C8" w:rsidRDefault="00E209C8" w:rsidP="009B58B7">
      <w:pPr>
        <w:jc w:val="both"/>
      </w:pPr>
    </w:p>
    <w:p w14:paraId="73CFE1D7" w14:textId="77777777" w:rsidR="00E209C8" w:rsidRDefault="00E209C8" w:rsidP="009B58B7">
      <w:pPr>
        <w:jc w:val="both"/>
      </w:pPr>
    </w:p>
    <w:p w14:paraId="76787176" w14:textId="77777777" w:rsidR="00E209C8" w:rsidRDefault="00E209C8" w:rsidP="009B58B7">
      <w:pPr>
        <w:jc w:val="both"/>
      </w:pPr>
    </w:p>
    <w:p w14:paraId="4132BB76" w14:textId="77777777" w:rsidR="00E209C8" w:rsidRDefault="00E209C8" w:rsidP="009B58B7">
      <w:pPr>
        <w:jc w:val="both"/>
      </w:pPr>
    </w:p>
    <w:p w14:paraId="293EB650" w14:textId="77777777" w:rsidR="00E209C8" w:rsidRDefault="00E209C8" w:rsidP="009B58B7">
      <w:pPr>
        <w:jc w:val="both"/>
      </w:pPr>
    </w:p>
    <w:p w14:paraId="19638CD0" w14:textId="77777777" w:rsidR="00E209C8" w:rsidRDefault="00E209C8" w:rsidP="009B58B7">
      <w:pPr>
        <w:jc w:val="both"/>
      </w:pPr>
    </w:p>
    <w:p w14:paraId="2D193B0F" w14:textId="77777777" w:rsidR="00E209C8" w:rsidRDefault="00E209C8" w:rsidP="009B58B7">
      <w:pPr>
        <w:jc w:val="both"/>
        <w:sectPr w:rsidR="00E209C8" w:rsidSect="00114C5F">
          <w:pgSz w:w="16838" w:h="11906" w:orient="landscape"/>
          <w:pgMar w:top="709" w:right="851" w:bottom="709" w:left="567" w:header="708" w:footer="708" w:gutter="0"/>
          <w:cols w:space="708"/>
          <w:docGrid w:linePitch="360"/>
        </w:sectPr>
      </w:pPr>
    </w:p>
    <w:p w14:paraId="24ED8A2B" w14:textId="085B675F" w:rsidR="00774D47" w:rsidRPr="006A6484" w:rsidRDefault="00774D47" w:rsidP="00774D47">
      <w:pPr>
        <w:ind w:left="360"/>
        <w:jc w:val="both"/>
        <w:rPr>
          <w:b/>
          <w:bCs/>
        </w:rPr>
      </w:pPr>
      <w:r w:rsidRPr="006A6484">
        <w:rPr>
          <w:b/>
          <w:bCs/>
        </w:rPr>
        <w:lastRenderedPageBreak/>
        <w:t xml:space="preserve">5.Zaključak </w:t>
      </w:r>
    </w:p>
    <w:p w14:paraId="334C6A8C" w14:textId="1F2C97B7" w:rsidR="00774D47" w:rsidRDefault="00DF2AB9" w:rsidP="00774D47">
      <w:pPr>
        <w:jc w:val="both"/>
      </w:pPr>
      <w:r>
        <w:tab/>
      </w:r>
    </w:p>
    <w:p w14:paraId="5A6DEFA5" w14:textId="1F5637D1" w:rsidR="001F5ACC" w:rsidRPr="00E7615B" w:rsidRDefault="00DF2AB9" w:rsidP="00774D47">
      <w:pPr>
        <w:jc w:val="both"/>
      </w:pPr>
      <w:r w:rsidRPr="00E7615B">
        <w:t xml:space="preserve">U </w:t>
      </w:r>
      <w:r w:rsidR="00E44F90">
        <w:t>202</w:t>
      </w:r>
      <w:r w:rsidR="005D358C">
        <w:t>5</w:t>
      </w:r>
      <w:r w:rsidRPr="00E7615B">
        <w:t xml:space="preserve">. godini, kao i prethodnih godina, imovinom Općine </w:t>
      </w:r>
      <w:proofErr w:type="spellStart"/>
      <w:r w:rsidRPr="00E7615B">
        <w:t>Vladislavci</w:t>
      </w:r>
      <w:proofErr w:type="spellEnd"/>
      <w:r w:rsidRPr="00E7615B">
        <w:t xml:space="preserve"> raspolagalo se ekonomično</w:t>
      </w:r>
      <w:r w:rsidR="001F5ACC" w:rsidRPr="00E7615B">
        <w:t xml:space="preserve">, svrhovito, učinkovito i transparentno. </w:t>
      </w:r>
    </w:p>
    <w:p w14:paraId="7B8E33C2" w14:textId="77777777" w:rsidR="008F77E7" w:rsidRPr="00E7615B" w:rsidRDefault="008F77E7" w:rsidP="00774D47">
      <w:pPr>
        <w:jc w:val="both"/>
      </w:pPr>
    </w:p>
    <w:p w14:paraId="20AADBBA" w14:textId="05E9F5FA" w:rsidR="001F5ACC" w:rsidRPr="00E7615B" w:rsidRDefault="001F5ACC" w:rsidP="00774D47">
      <w:pPr>
        <w:jc w:val="both"/>
      </w:pPr>
      <w:r w:rsidRPr="00E7615B">
        <w:t>S</w:t>
      </w:r>
      <w:r w:rsidR="00DF2AB9" w:rsidRPr="00E7615B">
        <w:t xml:space="preserve">vi raspoloživi poslovni prostori su iznajmljeni, za stanove u vlasništvu Općine </w:t>
      </w:r>
      <w:proofErr w:type="spellStart"/>
      <w:r w:rsidR="00DF2AB9" w:rsidRPr="00E7615B">
        <w:t>Vladislavci</w:t>
      </w:r>
      <w:proofErr w:type="spellEnd"/>
      <w:r w:rsidR="00DF2AB9" w:rsidRPr="00E7615B">
        <w:t xml:space="preserve"> zaključeni su ugovori o najmu, zemljište unutar granica građevinskog područja koje služi za poljoprivrednu namjenu je dano u zakup fizičkim osobama</w:t>
      </w:r>
      <w:r w:rsidRPr="00E7615B">
        <w:t>.</w:t>
      </w:r>
    </w:p>
    <w:p w14:paraId="45346544" w14:textId="77777777" w:rsidR="008F77E7" w:rsidRPr="00E7615B" w:rsidRDefault="008F77E7" w:rsidP="00774D47">
      <w:pPr>
        <w:jc w:val="both"/>
      </w:pPr>
    </w:p>
    <w:p w14:paraId="6816DB39" w14:textId="1964A5AC" w:rsidR="001F5ACC" w:rsidRPr="00E7615B" w:rsidRDefault="001F5ACC" w:rsidP="00774D47">
      <w:pPr>
        <w:jc w:val="both"/>
      </w:pPr>
      <w:r w:rsidRPr="00E7615B">
        <w:t xml:space="preserve">Raspolaganje nekretninama vrši se isključivo temeljem provedenih javnih natječaja. </w:t>
      </w:r>
    </w:p>
    <w:p w14:paraId="4C97876E" w14:textId="77777777" w:rsidR="008F77E7" w:rsidRPr="00E7615B" w:rsidRDefault="008F77E7" w:rsidP="00774D47">
      <w:pPr>
        <w:jc w:val="both"/>
      </w:pPr>
    </w:p>
    <w:p w14:paraId="2E1110EB" w14:textId="147E4E89" w:rsidR="001F5ACC" w:rsidRPr="00E7615B" w:rsidRDefault="001F5ACC" w:rsidP="00774D47">
      <w:pPr>
        <w:jc w:val="both"/>
      </w:pPr>
      <w:r w:rsidRPr="00E7615B">
        <w:t>Prihodi od zemljišta se u poslovnim knjigama iskazuju za one nekretnine koje su prodane putem javnih natječaja i temeljem sklopljenih ugovora dane u zakup.</w:t>
      </w:r>
    </w:p>
    <w:p w14:paraId="0A09EAAA" w14:textId="77777777" w:rsidR="008F77E7" w:rsidRPr="00E7615B" w:rsidRDefault="008F77E7" w:rsidP="001F5ACC">
      <w:pPr>
        <w:jc w:val="both"/>
      </w:pPr>
    </w:p>
    <w:p w14:paraId="56458F07" w14:textId="69FADBB6" w:rsidR="005D358C" w:rsidRDefault="001F5ACC" w:rsidP="001F5ACC">
      <w:pPr>
        <w:jc w:val="both"/>
      </w:pPr>
      <w:r w:rsidRPr="00E7615B">
        <w:t xml:space="preserve">Općina </w:t>
      </w:r>
      <w:proofErr w:type="spellStart"/>
      <w:r w:rsidRPr="00E7615B">
        <w:t>Vladislavci</w:t>
      </w:r>
      <w:proofErr w:type="spellEnd"/>
      <w:r w:rsidRPr="00E7615B">
        <w:t xml:space="preserve"> ulaže u nekretnine u svom vlasništvu/suvlasništvu. Sva ulaganja su iskazana u knjigovodstvenim evidencijama. Sva ulaganja prati i knjigovodstvena evidencija na način da se povećava </w:t>
      </w:r>
      <w:r w:rsidR="00E941A2">
        <w:t xml:space="preserve"> knjigovodstvena vrijednost imovine.</w:t>
      </w:r>
    </w:p>
    <w:p w14:paraId="0570C823" w14:textId="56F736FF" w:rsidR="001F5ACC" w:rsidRPr="00E7615B" w:rsidRDefault="001F5ACC" w:rsidP="001F5ACC">
      <w:pPr>
        <w:jc w:val="both"/>
      </w:pPr>
    </w:p>
    <w:p w14:paraId="216CE964" w14:textId="7DB73A9F" w:rsidR="006A6484" w:rsidRDefault="001F5ACC" w:rsidP="009B58B7">
      <w:pPr>
        <w:jc w:val="both"/>
      </w:pPr>
      <w:r w:rsidRPr="00E7615B">
        <w:t xml:space="preserve">U </w:t>
      </w:r>
      <w:r w:rsidR="00E44F90">
        <w:t>202</w:t>
      </w:r>
      <w:r w:rsidR="005D358C">
        <w:t>5</w:t>
      </w:r>
      <w:r w:rsidRPr="00E7615B">
        <w:t xml:space="preserve">. godini cjelokupnom imovinom Općine </w:t>
      </w:r>
      <w:proofErr w:type="spellStart"/>
      <w:r w:rsidRPr="00E7615B">
        <w:t>Vladislavci</w:t>
      </w:r>
      <w:proofErr w:type="spellEnd"/>
      <w:r w:rsidRPr="00E7615B">
        <w:t xml:space="preserve"> raspolagalo </w:t>
      </w:r>
      <w:r w:rsidR="00E941A2">
        <w:t xml:space="preserve">se prema </w:t>
      </w:r>
      <w:r w:rsidRPr="00E7615B">
        <w:t xml:space="preserve"> Strategiji upravljanja i raspolaganja imovinom u vlasništvu  Općine </w:t>
      </w:r>
      <w:proofErr w:type="spellStart"/>
      <w:r w:rsidRPr="00E7615B">
        <w:t>Vladislavci</w:t>
      </w:r>
      <w:proofErr w:type="spellEnd"/>
      <w:r w:rsidRPr="00E7615B">
        <w:t xml:space="preserve">(„Službeni glasnik </w:t>
      </w:r>
      <w:r w:rsidR="008F77E7" w:rsidRPr="00E7615B">
        <w:t>4/16) i Plan</w:t>
      </w:r>
      <w:r w:rsidR="00510ACF">
        <w:t>om</w:t>
      </w:r>
      <w:r w:rsidR="008F77E7" w:rsidRPr="00E7615B">
        <w:t xml:space="preserve"> upravljanja imovinom u vlasništvu Općine </w:t>
      </w:r>
      <w:proofErr w:type="spellStart"/>
      <w:r w:rsidR="008F77E7" w:rsidRPr="00E7615B">
        <w:t>Vladislavci</w:t>
      </w:r>
      <w:proofErr w:type="spellEnd"/>
      <w:r w:rsidR="008F77E7" w:rsidRPr="00E7615B">
        <w:t xml:space="preserve"> za </w:t>
      </w:r>
      <w:r w:rsidR="00E44F90">
        <w:t>2024</w:t>
      </w:r>
      <w:r w:rsidR="008F77E7" w:rsidRPr="00E7615B">
        <w:t xml:space="preserve">. godinu(„Službeni glasnik </w:t>
      </w:r>
      <w:r w:rsidR="00510ACF">
        <w:t>12/2</w:t>
      </w:r>
      <w:r w:rsidR="005D358C">
        <w:t>4</w:t>
      </w:r>
      <w:r w:rsidR="008F77E7" w:rsidRPr="00E7615B">
        <w:t>)</w:t>
      </w:r>
    </w:p>
    <w:p w14:paraId="28C40E8C" w14:textId="77777777" w:rsidR="005D358C" w:rsidRDefault="005D358C" w:rsidP="00ED3DD1">
      <w:pPr>
        <w:jc w:val="both"/>
      </w:pPr>
    </w:p>
    <w:p w14:paraId="29BC59EA" w14:textId="77777777" w:rsidR="005D358C" w:rsidRDefault="005D358C" w:rsidP="00ED3DD1">
      <w:pPr>
        <w:jc w:val="both"/>
      </w:pPr>
    </w:p>
    <w:p w14:paraId="4F3098CD" w14:textId="77777777" w:rsidR="005D358C" w:rsidRDefault="005D358C" w:rsidP="00ED3DD1">
      <w:pPr>
        <w:jc w:val="both"/>
      </w:pPr>
    </w:p>
    <w:p w14:paraId="669BF382" w14:textId="1126B7AD" w:rsidR="00ED3DD1" w:rsidRPr="00A21B4B" w:rsidRDefault="00ED3DD1" w:rsidP="00ED3DD1">
      <w:pPr>
        <w:jc w:val="both"/>
      </w:pPr>
      <w:r w:rsidRPr="00A21B4B">
        <w:t>KLASA: 940-01/</w:t>
      </w:r>
      <w:r>
        <w:t>2</w:t>
      </w:r>
      <w:r w:rsidR="005D358C">
        <w:t>4</w:t>
      </w:r>
      <w:r>
        <w:t>-01</w:t>
      </w:r>
      <w:r w:rsidRPr="00A21B4B">
        <w:t>/</w:t>
      </w:r>
      <w:r w:rsidR="005D358C">
        <w:t>1</w:t>
      </w:r>
      <w:r w:rsidR="0087364F">
        <w:t>4</w:t>
      </w:r>
    </w:p>
    <w:p w14:paraId="59BEBB32" w14:textId="48CC978D" w:rsidR="00DE3521" w:rsidRDefault="00DE3521" w:rsidP="007964BF">
      <w:pPr>
        <w:jc w:val="both"/>
      </w:pPr>
      <w:r w:rsidRPr="007D21BD">
        <w:t>URBROJ: 2158</w:t>
      </w:r>
      <w:r w:rsidR="00ED3DD1">
        <w:t>-41</w:t>
      </w:r>
      <w:r w:rsidRPr="007D21BD">
        <w:t>-0</w:t>
      </w:r>
      <w:r w:rsidR="007D21BD">
        <w:t>2</w:t>
      </w:r>
      <w:r w:rsidRPr="007D21BD">
        <w:t>-</w:t>
      </w:r>
      <w:r w:rsidR="00ED3DD1">
        <w:t>2</w:t>
      </w:r>
      <w:r w:rsidR="005D358C">
        <w:t>6</w:t>
      </w:r>
      <w:r w:rsidRPr="007D21BD">
        <w:t>-</w:t>
      </w:r>
      <w:r w:rsidR="00510ACF">
        <w:t>03</w:t>
      </w:r>
    </w:p>
    <w:p w14:paraId="05205E4F" w14:textId="07BF47DA" w:rsidR="007D21BD" w:rsidRPr="007D21BD" w:rsidRDefault="007D21BD" w:rsidP="007964BF">
      <w:pPr>
        <w:jc w:val="both"/>
      </w:pPr>
      <w:proofErr w:type="spellStart"/>
      <w:r>
        <w:t>Vladislavci</w:t>
      </w:r>
      <w:proofErr w:type="spellEnd"/>
      <w:r>
        <w:t xml:space="preserve">, </w:t>
      </w:r>
      <w:r w:rsidR="00BD70E2">
        <w:t>25.05.</w:t>
      </w:r>
      <w:r>
        <w:t xml:space="preserve"> 20</w:t>
      </w:r>
      <w:r w:rsidR="00CF7A5E">
        <w:t>2</w:t>
      </w:r>
      <w:r w:rsidR="00510ACF">
        <w:t>5</w:t>
      </w:r>
      <w:r>
        <w:t xml:space="preserve">. </w:t>
      </w:r>
    </w:p>
    <w:p w14:paraId="45CEBAD1" w14:textId="77777777" w:rsidR="00DE3521" w:rsidRPr="00FF628D" w:rsidRDefault="00DE3521" w:rsidP="009B58B7">
      <w:pPr>
        <w:jc w:val="both"/>
      </w:pPr>
    </w:p>
    <w:p w14:paraId="26E1ADA8" w14:textId="28C1CD60" w:rsidR="00DE3521" w:rsidRPr="00091F43" w:rsidRDefault="00091F43" w:rsidP="009B58B7">
      <w:pPr>
        <w:ind w:firstLine="4500"/>
        <w:jc w:val="center"/>
      </w:pPr>
      <w:r w:rsidRPr="00091F43">
        <w:t>OPĆINSKI NAČELNIK</w:t>
      </w:r>
    </w:p>
    <w:p w14:paraId="3ACFD5AE" w14:textId="0DA92F44" w:rsidR="00DE3521" w:rsidRDefault="00DE3521" w:rsidP="00170ECA">
      <w:pPr>
        <w:ind w:firstLine="4500"/>
        <w:jc w:val="center"/>
      </w:pPr>
      <w:r w:rsidRPr="00FF628D">
        <w:t>Marjan Tomas</w:t>
      </w:r>
    </w:p>
    <w:p w14:paraId="4067FEBF" w14:textId="77777777" w:rsidR="002D1A10" w:rsidRDefault="002D1A10" w:rsidP="00170ECA">
      <w:pPr>
        <w:ind w:firstLine="4500"/>
        <w:jc w:val="center"/>
      </w:pPr>
    </w:p>
    <w:p w14:paraId="734951B0" w14:textId="0E22FCC5" w:rsidR="002D1A10" w:rsidRDefault="002D1A10" w:rsidP="002D1A10">
      <w:pPr>
        <w:jc w:val="both"/>
      </w:pPr>
    </w:p>
    <w:bookmarkEnd w:id="6"/>
    <w:p w14:paraId="52455145" w14:textId="04547673" w:rsidR="00377C3C" w:rsidRDefault="00377C3C" w:rsidP="00170ECA">
      <w:pPr>
        <w:ind w:firstLine="4500"/>
        <w:jc w:val="center"/>
      </w:pPr>
    </w:p>
    <w:sectPr w:rsidR="00377C3C" w:rsidSect="005D358C">
      <w:pgSz w:w="11906" w:h="16838"/>
      <w:pgMar w:top="851" w:right="709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7613" w14:textId="77777777" w:rsidR="00C10F67" w:rsidRDefault="00C10F67" w:rsidP="00CF7A5E">
      <w:r>
        <w:separator/>
      </w:r>
    </w:p>
  </w:endnote>
  <w:endnote w:type="continuationSeparator" w:id="0">
    <w:p w14:paraId="3A6B5544" w14:textId="77777777" w:rsidR="00C10F67" w:rsidRDefault="00C10F67" w:rsidP="00CF7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C6F3" w14:textId="77777777" w:rsidR="00C10F67" w:rsidRDefault="00C10F67" w:rsidP="00CF7A5E">
      <w:r>
        <w:separator/>
      </w:r>
    </w:p>
  </w:footnote>
  <w:footnote w:type="continuationSeparator" w:id="0">
    <w:p w14:paraId="3E851917" w14:textId="77777777" w:rsidR="00C10F67" w:rsidRDefault="00C10F67" w:rsidP="00CF7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917F4"/>
    <w:multiLevelType w:val="hybridMultilevel"/>
    <w:tmpl w:val="CD1E8BE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3374A83"/>
    <w:multiLevelType w:val="hybridMultilevel"/>
    <w:tmpl w:val="37BC7DB0"/>
    <w:lvl w:ilvl="0" w:tplc="D5105F4A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32" w:hanging="360"/>
      </w:pPr>
    </w:lvl>
    <w:lvl w:ilvl="2" w:tplc="041A001B" w:tentative="1">
      <w:start w:val="1"/>
      <w:numFmt w:val="lowerRoman"/>
      <w:lvlText w:val="%3."/>
      <w:lvlJc w:val="right"/>
      <w:pPr>
        <w:ind w:left="1852" w:hanging="180"/>
      </w:pPr>
    </w:lvl>
    <w:lvl w:ilvl="3" w:tplc="041A000F" w:tentative="1">
      <w:start w:val="1"/>
      <w:numFmt w:val="decimal"/>
      <w:lvlText w:val="%4."/>
      <w:lvlJc w:val="left"/>
      <w:pPr>
        <w:ind w:left="2572" w:hanging="360"/>
      </w:pPr>
    </w:lvl>
    <w:lvl w:ilvl="4" w:tplc="041A0019" w:tentative="1">
      <w:start w:val="1"/>
      <w:numFmt w:val="lowerLetter"/>
      <w:lvlText w:val="%5."/>
      <w:lvlJc w:val="left"/>
      <w:pPr>
        <w:ind w:left="3292" w:hanging="360"/>
      </w:pPr>
    </w:lvl>
    <w:lvl w:ilvl="5" w:tplc="041A001B" w:tentative="1">
      <w:start w:val="1"/>
      <w:numFmt w:val="lowerRoman"/>
      <w:lvlText w:val="%6."/>
      <w:lvlJc w:val="right"/>
      <w:pPr>
        <w:ind w:left="4012" w:hanging="180"/>
      </w:pPr>
    </w:lvl>
    <w:lvl w:ilvl="6" w:tplc="041A000F" w:tentative="1">
      <w:start w:val="1"/>
      <w:numFmt w:val="decimal"/>
      <w:lvlText w:val="%7."/>
      <w:lvlJc w:val="left"/>
      <w:pPr>
        <w:ind w:left="4732" w:hanging="360"/>
      </w:pPr>
    </w:lvl>
    <w:lvl w:ilvl="7" w:tplc="041A0019" w:tentative="1">
      <w:start w:val="1"/>
      <w:numFmt w:val="lowerLetter"/>
      <w:lvlText w:val="%8."/>
      <w:lvlJc w:val="left"/>
      <w:pPr>
        <w:ind w:left="5452" w:hanging="360"/>
      </w:pPr>
    </w:lvl>
    <w:lvl w:ilvl="8" w:tplc="041A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" w15:restartNumberingAfterBreak="0">
    <w:nsid w:val="14A4114A"/>
    <w:multiLevelType w:val="hybridMultilevel"/>
    <w:tmpl w:val="088405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B24F6"/>
    <w:multiLevelType w:val="hybridMultilevel"/>
    <w:tmpl w:val="597A0F0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323C7"/>
    <w:multiLevelType w:val="hybridMultilevel"/>
    <w:tmpl w:val="563CA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F14FA"/>
    <w:multiLevelType w:val="hybridMultilevel"/>
    <w:tmpl w:val="1830730E"/>
    <w:lvl w:ilvl="0" w:tplc="6D5844EE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7E54D0"/>
    <w:multiLevelType w:val="hybridMultilevel"/>
    <w:tmpl w:val="EBBE981A"/>
    <w:lvl w:ilvl="0" w:tplc="8CCE2C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A5140"/>
    <w:multiLevelType w:val="hybridMultilevel"/>
    <w:tmpl w:val="FD4AB136"/>
    <w:lvl w:ilvl="0" w:tplc="F4642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F1C46"/>
    <w:multiLevelType w:val="hybridMultilevel"/>
    <w:tmpl w:val="CC240BF6"/>
    <w:lvl w:ilvl="0" w:tplc="61AEEC52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1370B"/>
    <w:multiLevelType w:val="hybridMultilevel"/>
    <w:tmpl w:val="B61623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A1069"/>
    <w:multiLevelType w:val="hybridMultilevel"/>
    <w:tmpl w:val="67FCC4C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34DEB"/>
    <w:multiLevelType w:val="hybridMultilevel"/>
    <w:tmpl w:val="3D2C2E70"/>
    <w:lvl w:ilvl="0" w:tplc="CFA46C72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64F40"/>
    <w:multiLevelType w:val="hybridMultilevel"/>
    <w:tmpl w:val="D55603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B0E86"/>
    <w:multiLevelType w:val="multilevel"/>
    <w:tmpl w:val="7C6E1AFC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 w15:restartNumberingAfterBreak="0">
    <w:nsid w:val="465620F9"/>
    <w:multiLevelType w:val="hybridMultilevel"/>
    <w:tmpl w:val="388006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F47DC"/>
    <w:multiLevelType w:val="hybridMultilevel"/>
    <w:tmpl w:val="007E46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A1DBC"/>
    <w:multiLevelType w:val="hybridMultilevel"/>
    <w:tmpl w:val="088405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146CA"/>
    <w:multiLevelType w:val="hybridMultilevel"/>
    <w:tmpl w:val="809ED48E"/>
    <w:lvl w:ilvl="0" w:tplc="42DEAD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C631B8"/>
    <w:multiLevelType w:val="hybridMultilevel"/>
    <w:tmpl w:val="01961052"/>
    <w:lvl w:ilvl="0" w:tplc="85F0E012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C5E1B"/>
    <w:multiLevelType w:val="hybridMultilevel"/>
    <w:tmpl w:val="BB4C09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E6614"/>
    <w:multiLevelType w:val="hybridMultilevel"/>
    <w:tmpl w:val="752E0B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75B1F"/>
    <w:multiLevelType w:val="hybridMultilevel"/>
    <w:tmpl w:val="A62EA186"/>
    <w:lvl w:ilvl="0" w:tplc="216C735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85C09"/>
    <w:multiLevelType w:val="hybridMultilevel"/>
    <w:tmpl w:val="4F561DA8"/>
    <w:lvl w:ilvl="0" w:tplc="A47CD4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20990"/>
    <w:multiLevelType w:val="hybridMultilevel"/>
    <w:tmpl w:val="088405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B4FB0"/>
    <w:multiLevelType w:val="hybridMultilevel"/>
    <w:tmpl w:val="AF9EC07E"/>
    <w:lvl w:ilvl="0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114BAC"/>
    <w:multiLevelType w:val="hybridMultilevel"/>
    <w:tmpl w:val="7982F2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34AFA"/>
    <w:multiLevelType w:val="hybridMultilevel"/>
    <w:tmpl w:val="088405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226EC"/>
    <w:multiLevelType w:val="hybridMultilevel"/>
    <w:tmpl w:val="C9B81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05505"/>
    <w:multiLevelType w:val="hybridMultilevel"/>
    <w:tmpl w:val="6366B24A"/>
    <w:lvl w:ilvl="0" w:tplc="702CCCC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70FE9"/>
    <w:multiLevelType w:val="hybridMultilevel"/>
    <w:tmpl w:val="FE3275F0"/>
    <w:lvl w:ilvl="0" w:tplc="2494AE80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92" w:hanging="360"/>
      </w:pPr>
    </w:lvl>
    <w:lvl w:ilvl="2" w:tplc="041A001B" w:tentative="1">
      <w:start w:val="1"/>
      <w:numFmt w:val="lowerRoman"/>
      <w:lvlText w:val="%3."/>
      <w:lvlJc w:val="right"/>
      <w:pPr>
        <w:ind w:left="2212" w:hanging="180"/>
      </w:pPr>
    </w:lvl>
    <w:lvl w:ilvl="3" w:tplc="041A000F" w:tentative="1">
      <w:start w:val="1"/>
      <w:numFmt w:val="decimal"/>
      <w:lvlText w:val="%4."/>
      <w:lvlJc w:val="left"/>
      <w:pPr>
        <w:ind w:left="2932" w:hanging="360"/>
      </w:pPr>
    </w:lvl>
    <w:lvl w:ilvl="4" w:tplc="041A0019" w:tentative="1">
      <w:start w:val="1"/>
      <w:numFmt w:val="lowerLetter"/>
      <w:lvlText w:val="%5."/>
      <w:lvlJc w:val="left"/>
      <w:pPr>
        <w:ind w:left="3652" w:hanging="360"/>
      </w:pPr>
    </w:lvl>
    <w:lvl w:ilvl="5" w:tplc="041A001B" w:tentative="1">
      <w:start w:val="1"/>
      <w:numFmt w:val="lowerRoman"/>
      <w:lvlText w:val="%6."/>
      <w:lvlJc w:val="right"/>
      <w:pPr>
        <w:ind w:left="4372" w:hanging="180"/>
      </w:pPr>
    </w:lvl>
    <w:lvl w:ilvl="6" w:tplc="041A000F" w:tentative="1">
      <w:start w:val="1"/>
      <w:numFmt w:val="decimal"/>
      <w:lvlText w:val="%7."/>
      <w:lvlJc w:val="left"/>
      <w:pPr>
        <w:ind w:left="5092" w:hanging="360"/>
      </w:pPr>
    </w:lvl>
    <w:lvl w:ilvl="7" w:tplc="041A0019" w:tentative="1">
      <w:start w:val="1"/>
      <w:numFmt w:val="lowerLetter"/>
      <w:lvlText w:val="%8."/>
      <w:lvlJc w:val="left"/>
      <w:pPr>
        <w:ind w:left="5812" w:hanging="360"/>
      </w:pPr>
    </w:lvl>
    <w:lvl w:ilvl="8" w:tplc="041A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0" w15:restartNumberingAfterBreak="0">
    <w:nsid w:val="67AC0BD3"/>
    <w:multiLevelType w:val="hybridMultilevel"/>
    <w:tmpl w:val="8E1EA7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E5D4E"/>
    <w:multiLevelType w:val="hybridMultilevel"/>
    <w:tmpl w:val="1E0066D6"/>
    <w:lvl w:ilvl="0" w:tplc="94DE87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651DFD"/>
    <w:multiLevelType w:val="hybridMultilevel"/>
    <w:tmpl w:val="7404506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4C3177"/>
    <w:multiLevelType w:val="hybridMultilevel"/>
    <w:tmpl w:val="088405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650EC"/>
    <w:multiLevelType w:val="hybridMultilevel"/>
    <w:tmpl w:val="82902E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46409"/>
    <w:multiLevelType w:val="hybridMultilevel"/>
    <w:tmpl w:val="A53C7368"/>
    <w:lvl w:ilvl="0" w:tplc="F4D8BF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32236"/>
    <w:multiLevelType w:val="hybridMultilevel"/>
    <w:tmpl w:val="A0A8CC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42599"/>
    <w:multiLevelType w:val="hybridMultilevel"/>
    <w:tmpl w:val="3518255A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33DCE"/>
    <w:multiLevelType w:val="hybridMultilevel"/>
    <w:tmpl w:val="7EE0D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23665"/>
    <w:multiLevelType w:val="hybridMultilevel"/>
    <w:tmpl w:val="13526E8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81BBE"/>
    <w:multiLevelType w:val="hybridMultilevel"/>
    <w:tmpl w:val="FD66ED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D11D4"/>
    <w:multiLevelType w:val="hybridMultilevel"/>
    <w:tmpl w:val="7A5CAE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69825">
    <w:abstractNumId w:val="9"/>
  </w:num>
  <w:num w:numId="2" w16cid:durableId="1262372949">
    <w:abstractNumId w:val="7"/>
  </w:num>
  <w:num w:numId="3" w16cid:durableId="823745122">
    <w:abstractNumId w:val="14"/>
  </w:num>
  <w:num w:numId="4" w16cid:durableId="709109853">
    <w:abstractNumId w:val="0"/>
  </w:num>
  <w:num w:numId="5" w16cid:durableId="1344864986">
    <w:abstractNumId w:val="24"/>
  </w:num>
  <w:num w:numId="6" w16cid:durableId="944923107">
    <w:abstractNumId w:val="39"/>
  </w:num>
  <w:num w:numId="7" w16cid:durableId="246809274">
    <w:abstractNumId w:val="35"/>
  </w:num>
  <w:num w:numId="8" w16cid:durableId="1873835791">
    <w:abstractNumId w:val="3"/>
  </w:num>
  <w:num w:numId="9" w16cid:durableId="912664536">
    <w:abstractNumId w:val="31"/>
  </w:num>
  <w:num w:numId="10" w16cid:durableId="1698117455">
    <w:abstractNumId w:val="30"/>
  </w:num>
  <w:num w:numId="11" w16cid:durableId="1560357101">
    <w:abstractNumId w:val="13"/>
  </w:num>
  <w:num w:numId="12" w16cid:durableId="1946576813">
    <w:abstractNumId w:val="32"/>
  </w:num>
  <w:num w:numId="13" w16cid:durableId="249895993">
    <w:abstractNumId w:val="22"/>
  </w:num>
  <w:num w:numId="14" w16cid:durableId="494029958">
    <w:abstractNumId w:val="11"/>
  </w:num>
  <w:num w:numId="15" w16cid:durableId="1347827810">
    <w:abstractNumId w:val="6"/>
  </w:num>
  <w:num w:numId="16" w16cid:durableId="568732029">
    <w:abstractNumId w:val="41"/>
  </w:num>
  <w:num w:numId="17" w16cid:durableId="1031951656">
    <w:abstractNumId w:val="38"/>
  </w:num>
  <w:num w:numId="18" w16cid:durableId="1074207189">
    <w:abstractNumId w:val="1"/>
  </w:num>
  <w:num w:numId="19" w16cid:durableId="1526286055">
    <w:abstractNumId w:val="8"/>
  </w:num>
  <w:num w:numId="20" w16cid:durableId="1723092378">
    <w:abstractNumId w:val="36"/>
  </w:num>
  <w:num w:numId="21" w16cid:durableId="1340161785">
    <w:abstractNumId w:val="12"/>
  </w:num>
  <w:num w:numId="22" w16cid:durableId="1630622965">
    <w:abstractNumId w:val="28"/>
  </w:num>
  <w:num w:numId="23" w16cid:durableId="602810682">
    <w:abstractNumId w:val="18"/>
  </w:num>
  <w:num w:numId="24" w16cid:durableId="2056461506">
    <w:abstractNumId w:val="15"/>
  </w:num>
  <w:num w:numId="25" w16cid:durableId="998115814">
    <w:abstractNumId w:val="4"/>
  </w:num>
  <w:num w:numId="26" w16cid:durableId="693456750">
    <w:abstractNumId w:val="21"/>
  </w:num>
  <w:num w:numId="27" w16cid:durableId="1724864118">
    <w:abstractNumId w:val="27"/>
  </w:num>
  <w:num w:numId="28" w16cid:durableId="1956867132">
    <w:abstractNumId w:val="25"/>
  </w:num>
  <w:num w:numId="29" w16cid:durableId="931091199">
    <w:abstractNumId w:val="40"/>
  </w:num>
  <w:num w:numId="30" w16cid:durableId="1072508658">
    <w:abstractNumId w:val="34"/>
  </w:num>
  <w:num w:numId="31" w16cid:durableId="319042818">
    <w:abstractNumId w:val="10"/>
  </w:num>
  <w:num w:numId="32" w16cid:durableId="1043404660">
    <w:abstractNumId w:val="17"/>
  </w:num>
  <w:num w:numId="33" w16cid:durableId="1869638367">
    <w:abstractNumId w:val="20"/>
  </w:num>
  <w:num w:numId="34" w16cid:durableId="726146624">
    <w:abstractNumId w:val="5"/>
  </w:num>
  <w:num w:numId="35" w16cid:durableId="630482546">
    <w:abstractNumId w:val="37"/>
  </w:num>
  <w:num w:numId="36" w16cid:durableId="1936205118">
    <w:abstractNumId w:val="16"/>
  </w:num>
  <w:num w:numId="37" w16cid:durableId="39937396">
    <w:abstractNumId w:val="23"/>
  </w:num>
  <w:num w:numId="38" w16cid:durableId="1402944774">
    <w:abstractNumId w:val="33"/>
  </w:num>
  <w:num w:numId="39" w16cid:durableId="265888737">
    <w:abstractNumId w:val="26"/>
  </w:num>
  <w:num w:numId="40" w16cid:durableId="1400520706">
    <w:abstractNumId w:val="19"/>
  </w:num>
  <w:num w:numId="41" w16cid:durableId="964971501">
    <w:abstractNumId w:val="29"/>
  </w:num>
  <w:num w:numId="42" w16cid:durableId="11784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0F"/>
    <w:rsid w:val="0000193D"/>
    <w:rsid w:val="00003B68"/>
    <w:rsid w:val="00017F8C"/>
    <w:rsid w:val="00020591"/>
    <w:rsid w:val="00023E6B"/>
    <w:rsid w:val="0003194F"/>
    <w:rsid w:val="0006694B"/>
    <w:rsid w:val="00067BBA"/>
    <w:rsid w:val="00091F43"/>
    <w:rsid w:val="0009534F"/>
    <w:rsid w:val="000A441B"/>
    <w:rsid w:val="000B39A7"/>
    <w:rsid w:val="000B7856"/>
    <w:rsid w:val="000D3FFA"/>
    <w:rsid w:val="000E3C69"/>
    <w:rsid w:val="00106224"/>
    <w:rsid w:val="00114C5F"/>
    <w:rsid w:val="001432A7"/>
    <w:rsid w:val="001522B9"/>
    <w:rsid w:val="00154A4C"/>
    <w:rsid w:val="00170ECA"/>
    <w:rsid w:val="001B427A"/>
    <w:rsid w:val="001D163F"/>
    <w:rsid w:val="001E37FD"/>
    <w:rsid w:val="001F5ACC"/>
    <w:rsid w:val="0020746D"/>
    <w:rsid w:val="0021384A"/>
    <w:rsid w:val="00224847"/>
    <w:rsid w:val="00234BD5"/>
    <w:rsid w:val="002659B9"/>
    <w:rsid w:val="0027794B"/>
    <w:rsid w:val="00292DEC"/>
    <w:rsid w:val="002B53C4"/>
    <w:rsid w:val="002C4C7A"/>
    <w:rsid w:val="002D1A10"/>
    <w:rsid w:val="002D2F57"/>
    <w:rsid w:val="002D7DA0"/>
    <w:rsid w:val="003210CB"/>
    <w:rsid w:val="00324F1D"/>
    <w:rsid w:val="003377DC"/>
    <w:rsid w:val="003548A4"/>
    <w:rsid w:val="00362A34"/>
    <w:rsid w:val="00367FDA"/>
    <w:rsid w:val="00375C7D"/>
    <w:rsid w:val="00377C3C"/>
    <w:rsid w:val="00380CCC"/>
    <w:rsid w:val="00394889"/>
    <w:rsid w:val="003D55E7"/>
    <w:rsid w:val="003D690D"/>
    <w:rsid w:val="00412DF7"/>
    <w:rsid w:val="00423C5A"/>
    <w:rsid w:val="00431EB8"/>
    <w:rsid w:val="0044233D"/>
    <w:rsid w:val="00453C6E"/>
    <w:rsid w:val="004641F0"/>
    <w:rsid w:val="00474D9B"/>
    <w:rsid w:val="004E440A"/>
    <w:rsid w:val="004E61B7"/>
    <w:rsid w:val="004F0178"/>
    <w:rsid w:val="00501E47"/>
    <w:rsid w:val="00510ACF"/>
    <w:rsid w:val="00513AA2"/>
    <w:rsid w:val="00514561"/>
    <w:rsid w:val="00522919"/>
    <w:rsid w:val="00530F1C"/>
    <w:rsid w:val="005421A8"/>
    <w:rsid w:val="005625AE"/>
    <w:rsid w:val="0058356D"/>
    <w:rsid w:val="00593615"/>
    <w:rsid w:val="005B28C5"/>
    <w:rsid w:val="005D358C"/>
    <w:rsid w:val="005E0663"/>
    <w:rsid w:val="005F3BD5"/>
    <w:rsid w:val="005F6297"/>
    <w:rsid w:val="006032A7"/>
    <w:rsid w:val="00607D40"/>
    <w:rsid w:val="00614544"/>
    <w:rsid w:val="00616158"/>
    <w:rsid w:val="00621B9B"/>
    <w:rsid w:val="00623AF4"/>
    <w:rsid w:val="00635F0E"/>
    <w:rsid w:val="00647E0F"/>
    <w:rsid w:val="00653E17"/>
    <w:rsid w:val="00657DA6"/>
    <w:rsid w:val="006621BB"/>
    <w:rsid w:val="00683BB6"/>
    <w:rsid w:val="006928D7"/>
    <w:rsid w:val="006A6484"/>
    <w:rsid w:val="006B0C45"/>
    <w:rsid w:val="006B2E67"/>
    <w:rsid w:val="006C7DEF"/>
    <w:rsid w:val="006D30C0"/>
    <w:rsid w:val="006F0420"/>
    <w:rsid w:val="006F3FB7"/>
    <w:rsid w:val="00705A6E"/>
    <w:rsid w:val="00716AB9"/>
    <w:rsid w:val="00726F78"/>
    <w:rsid w:val="0074282C"/>
    <w:rsid w:val="0076133A"/>
    <w:rsid w:val="00774D47"/>
    <w:rsid w:val="007964BF"/>
    <w:rsid w:val="007965C5"/>
    <w:rsid w:val="007A6E2B"/>
    <w:rsid w:val="007B19C5"/>
    <w:rsid w:val="007B596A"/>
    <w:rsid w:val="007C2632"/>
    <w:rsid w:val="007D21BD"/>
    <w:rsid w:val="007E74D3"/>
    <w:rsid w:val="00806A80"/>
    <w:rsid w:val="00822318"/>
    <w:rsid w:val="00826EEA"/>
    <w:rsid w:val="00853AEA"/>
    <w:rsid w:val="008603C8"/>
    <w:rsid w:val="00866B6F"/>
    <w:rsid w:val="00870696"/>
    <w:rsid w:val="0087364F"/>
    <w:rsid w:val="008D4692"/>
    <w:rsid w:val="008E5164"/>
    <w:rsid w:val="008F77E7"/>
    <w:rsid w:val="0092417E"/>
    <w:rsid w:val="009336A9"/>
    <w:rsid w:val="009515BF"/>
    <w:rsid w:val="009752FE"/>
    <w:rsid w:val="00985CE5"/>
    <w:rsid w:val="009A1842"/>
    <w:rsid w:val="009B44E6"/>
    <w:rsid w:val="009B58B7"/>
    <w:rsid w:val="00A0090B"/>
    <w:rsid w:val="00A016DB"/>
    <w:rsid w:val="00A21B4B"/>
    <w:rsid w:val="00A24E53"/>
    <w:rsid w:val="00A52365"/>
    <w:rsid w:val="00A571D5"/>
    <w:rsid w:val="00A65C13"/>
    <w:rsid w:val="00A92C49"/>
    <w:rsid w:val="00AA0462"/>
    <w:rsid w:val="00AA4F6C"/>
    <w:rsid w:val="00AB1FCE"/>
    <w:rsid w:val="00AD731F"/>
    <w:rsid w:val="00AF5D4D"/>
    <w:rsid w:val="00B15B6C"/>
    <w:rsid w:val="00B2571D"/>
    <w:rsid w:val="00B2773B"/>
    <w:rsid w:val="00B53FED"/>
    <w:rsid w:val="00B91A72"/>
    <w:rsid w:val="00B9203F"/>
    <w:rsid w:val="00BA5E99"/>
    <w:rsid w:val="00BB325F"/>
    <w:rsid w:val="00BC3A5E"/>
    <w:rsid w:val="00BC7439"/>
    <w:rsid w:val="00BD70E2"/>
    <w:rsid w:val="00BE5F33"/>
    <w:rsid w:val="00C10F67"/>
    <w:rsid w:val="00C217AF"/>
    <w:rsid w:val="00C47285"/>
    <w:rsid w:val="00C5150A"/>
    <w:rsid w:val="00C56DAF"/>
    <w:rsid w:val="00C73EDD"/>
    <w:rsid w:val="00C81DBB"/>
    <w:rsid w:val="00C87A69"/>
    <w:rsid w:val="00C93CCC"/>
    <w:rsid w:val="00CA736A"/>
    <w:rsid w:val="00CD42C2"/>
    <w:rsid w:val="00CD6A06"/>
    <w:rsid w:val="00CF53C6"/>
    <w:rsid w:val="00CF7A5E"/>
    <w:rsid w:val="00D07BCA"/>
    <w:rsid w:val="00D10072"/>
    <w:rsid w:val="00D212CE"/>
    <w:rsid w:val="00D34D02"/>
    <w:rsid w:val="00D537BD"/>
    <w:rsid w:val="00D56E83"/>
    <w:rsid w:val="00D6289E"/>
    <w:rsid w:val="00D73DAE"/>
    <w:rsid w:val="00DA621A"/>
    <w:rsid w:val="00DB43A2"/>
    <w:rsid w:val="00DB6287"/>
    <w:rsid w:val="00DC0581"/>
    <w:rsid w:val="00DD1663"/>
    <w:rsid w:val="00DD25E5"/>
    <w:rsid w:val="00DD663F"/>
    <w:rsid w:val="00DE3521"/>
    <w:rsid w:val="00DE4791"/>
    <w:rsid w:val="00DE5315"/>
    <w:rsid w:val="00DF2AB9"/>
    <w:rsid w:val="00E06ACC"/>
    <w:rsid w:val="00E1382B"/>
    <w:rsid w:val="00E209C8"/>
    <w:rsid w:val="00E24B87"/>
    <w:rsid w:val="00E26245"/>
    <w:rsid w:val="00E35658"/>
    <w:rsid w:val="00E3634E"/>
    <w:rsid w:val="00E43AE1"/>
    <w:rsid w:val="00E44F90"/>
    <w:rsid w:val="00E477C1"/>
    <w:rsid w:val="00E604ED"/>
    <w:rsid w:val="00E7615B"/>
    <w:rsid w:val="00E941A2"/>
    <w:rsid w:val="00EB7B2B"/>
    <w:rsid w:val="00ED3390"/>
    <w:rsid w:val="00ED3DD1"/>
    <w:rsid w:val="00ED7AA0"/>
    <w:rsid w:val="00EE0D3A"/>
    <w:rsid w:val="00EE6A88"/>
    <w:rsid w:val="00F3264D"/>
    <w:rsid w:val="00F363AA"/>
    <w:rsid w:val="00F4674E"/>
    <w:rsid w:val="00F63088"/>
    <w:rsid w:val="00F9407D"/>
    <w:rsid w:val="00FA1AF5"/>
    <w:rsid w:val="00FA535C"/>
    <w:rsid w:val="00FA7765"/>
    <w:rsid w:val="00FB4120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46F2D"/>
  <w15:docId w15:val="{452AF562-13C8-4EAA-8AC3-BBFCE9038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E0F"/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9"/>
    <w:qFormat/>
    <w:rsid w:val="009B58B7"/>
    <w:pPr>
      <w:keepNext/>
      <w:outlineLvl w:val="1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9"/>
    <w:locked/>
    <w:rsid w:val="009B58B7"/>
    <w:rPr>
      <w:rFonts w:ascii="Times New Roman" w:hAnsi="Times New Roman" w:cs="Times New Roman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rsid w:val="009B58B7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rsid w:val="009B58B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B58B7"/>
    <w:rPr>
      <w:rFonts w:ascii="Tahoma" w:hAnsi="Tahoma" w:cs="Tahoma"/>
      <w:sz w:val="16"/>
      <w:szCs w:val="16"/>
      <w:lang w:eastAsia="hr-HR"/>
    </w:rPr>
  </w:style>
  <w:style w:type="paragraph" w:customStyle="1" w:styleId="ListParagraph1">
    <w:name w:val="List Paragraph1"/>
    <w:basedOn w:val="Normal"/>
    <w:uiPriority w:val="99"/>
    <w:rsid w:val="00BE5F33"/>
    <w:pPr>
      <w:ind w:left="708"/>
    </w:pPr>
    <w:rPr>
      <w:rFonts w:eastAsia="Calibri"/>
    </w:rPr>
  </w:style>
  <w:style w:type="paragraph" w:styleId="Bezproreda">
    <w:name w:val="No Spacing"/>
    <w:uiPriority w:val="1"/>
    <w:qFormat/>
    <w:rsid w:val="00D537BD"/>
    <w:rPr>
      <w:lang w:eastAsia="en-US"/>
    </w:rPr>
  </w:style>
  <w:style w:type="paragraph" w:styleId="Odlomakpopisa">
    <w:name w:val="List Paragraph"/>
    <w:basedOn w:val="Normal"/>
    <w:uiPriority w:val="34"/>
    <w:qFormat/>
    <w:rsid w:val="00D537BD"/>
    <w:pPr>
      <w:ind w:left="720"/>
      <w:contextualSpacing/>
    </w:pPr>
  </w:style>
  <w:style w:type="table" w:styleId="Reetkatablice">
    <w:name w:val="Table Grid"/>
    <w:basedOn w:val="Obinatablica"/>
    <w:uiPriority w:val="39"/>
    <w:rsid w:val="00C515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lomakpopisa1">
    <w:name w:val="Odlomak popisa1"/>
    <w:basedOn w:val="Normal"/>
    <w:rsid w:val="0006694B"/>
    <w:pPr>
      <w:ind w:left="708"/>
    </w:pPr>
    <w:rPr>
      <w:rFonts w:eastAsia="Calibri"/>
    </w:rPr>
  </w:style>
  <w:style w:type="paragraph" w:styleId="Tijeloteksta">
    <w:name w:val="Body Text"/>
    <w:basedOn w:val="Normal"/>
    <w:link w:val="TijelotekstaChar"/>
    <w:rsid w:val="0058356D"/>
    <w:pPr>
      <w:jc w:val="both"/>
    </w:pPr>
    <w:rPr>
      <w:rFonts w:ascii="Arial" w:hAnsi="Arial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rsid w:val="0058356D"/>
    <w:rPr>
      <w:rFonts w:ascii="Arial" w:eastAsia="Times New Roman" w:hAnsi="Arial"/>
      <w:sz w:val="24"/>
      <w:szCs w:val="24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CF7A5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7A5E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F7A5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F7A5E"/>
    <w:rPr>
      <w:rFonts w:ascii="Times New Roman" w:eastAsia="Times New Roman" w:hAnsi="Times New Roman"/>
      <w:sz w:val="24"/>
      <w:szCs w:val="24"/>
    </w:rPr>
  </w:style>
  <w:style w:type="table" w:customStyle="1" w:styleId="Reetkatablice1">
    <w:name w:val="Rešetka tablice1"/>
    <w:basedOn w:val="Obinatablica"/>
    <w:next w:val="Reetkatablice"/>
    <w:uiPriority w:val="39"/>
    <w:rsid w:val="00E209C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39"/>
    <w:rsid w:val="00A016D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19</Pages>
  <Words>4902</Words>
  <Characters>27942</Characters>
  <Application>Microsoft Office Word</Application>
  <DocSecurity>0</DocSecurity>
  <Lines>232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30</vt:lpstr>
    </vt:vector>
  </TitlesOfParts>
  <Company/>
  <LinksUpToDate>false</LinksUpToDate>
  <CharactersWithSpaces>32779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30</dc:title>
  <dc:creator>Goca</dc:creator>
  <cp:lastModifiedBy>Aspire 33</cp:lastModifiedBy>
  <cp:revision>28</cp:revision>
  <cp:lastPrinted>2024-07-04T08:36:00Z</cp:lastPrinted>
  <dcterms:created xsi:type="dcterms:W3CDTF">2022-03-14T10:59:00Z</dcterms:created>
  <dcterms:modified xsi:type="dcterms:W3CDTF">2026-07-03T11:24:00Z</dcterms:modified>
</cp:coreProperties>
</file>